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E9" w:rsidRDefault="00BC3CE9" w:rsidP="00DC2C2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T.C.</w:t>
      </w:r>
    </w:p>
    <w:p w:rsidR="00DC2C26" w:rsidRPr="00B22689" w:rsidRDefault="00DC2C26" w:rsidP="00DC2C26">
      <w:pPr>
        <w:spacing w:after="0" w:line="240" w:lineRule="auto"/>
        <w:jc w:val="center"/>
        <w:rPr>
          <w:rFonts w:ascii="Times New Roman" w:eastAsia="Calibri" w:hAnsi="Times New Roman" w:cs="Times New Roman"/>
          <w:b/>
          <w:sz w:val="24"/>
          <w:szCs w:val="24"/>
        </w:rPr>
      </w:pPr>
      <w:r w:rsidRPr="00B22689">
        <w:rPr>
          <w:rFonts w:ascii="Times New Roman" w:eastAsia="Calibri" w:hAnsi="Times New Roman" w:cs="Times New Roman"/>
          <w:b/>
          <w:sz w:val="24"/>
          <w:szCs w:val="24"/>
        </w:rPr>
        <w:t>FIRAT ÜNİVERSİTESİ</w:t>
      </w:r>
      <w:r w:rsidR="00C74999" w:rsidRPr="00B22689">
        <w:rPr>
          <w:rFonts w:ascii="Times New Roman" w:eastAsia="Calibri" w:hAnsi="Times New Roman" w:cs="Times New Roman"/>
          <w:b/>
          <w:sz w:val="24"/>
          <w:szCs w:val="24"/>
        </w:rPr>
        <w:t xml:space="preserve"> </w:t>
      </w:r>
    </w:p>
    <w:p w:rsidR="00C74999" w:rsidRPr="00B22689" w:rsidRDefault="00C74999" w:rsidP="00DC2C26">
      <w:pPr>
        <w:spacing w:after="0" w:line="240" w:lineRule="auto"/>
        <w:jc w:val="center"/>
        <w:rPr>
          <w:rFonts w:ascii="Times New Roman" w:eastAsia="Calibri" w:hAnsi="Times New Roman" w:cs="Times New Roman"/>
          <w:b/>
          <w:sz w:val="24"/>
          <w:szCs w:val="24"/>
        </w:rPr>
      </w:pPr>
      <w:r w:rsidRPr="00B22689">
        <w:rPr>
          <w:rFonts w:ascii="Times New Roman" w:eastAsia="Calibri" w:hAnsi="Times New Roman" w:cs="Times New Roman"/>
          <w:b/>
          <w:sz w:val="24"/>
          <w:szCs w:val="24"/>
        </w:rPr>
        <w:t>SOSYAL BİLİMLER ENSTİTÜSÜ</w:t>
      </w:r>
    </w:p>
    <w:p w:rsidR="00C74999" w:rsidRPr="00B22689" w:rsidRDefault="00E92FFC" w:rsidP="00DC2C2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TÜRK DİLİ VE EDEBİYATI</w:t>
      </w:r>
      <w:bookmarkStart w:id="0" w:name="_GoBack"/>
      <w:bookmarkEnd w:id="0"/>
      <w:r w:rsidR="00F26E3A" w:rsidRPr="00B22689">
        <w:rPr>
          <w:rFonts w:ascii="Times New Roman" w:eastAsia="Calibri" w:hAnsi="Times New Roman" w:cs="Times New Roman"/>
          <w:b/>
          <w:sz w:val="24"/>
          <w:szCs w:val="24"/>
        </w:rPr>
        <w:t xml:space="preserve"> ANABİLİM DALI </w:t>
      </w:r>
    </w:p>
    <w:p w:rsidR="00DC2C26" w:rsidRPr="00B22689" w:rsidRDefault="00DC2C26" w:rsidP="00DC2C26">
      <w:pPr>
        <w:spacing w:after="0" w:line="240" w:lineRule="auto"/>
        <w:jc w:val="center"/>
        <w:rPr>
          <w:rFonts w:ascii="Times New Roman" w:eastAsia="Calibri" w:hAnsi="Times New Roman" w:cs="Times New Roman"/>
          <w:b/>
          <w:sz w:val="24"/>
          <w:szCs w:val="24"/>
        </w:rPr>
      </w:pPr>
    </w:p>
    <w:p w:rsidR="009C002F" w:rsidRDefault="00F26E3A" w:rsidP="00DC2C26">
      <w:pPr>
        <w:spacing w:after="0" w:line="240" w:lineRule="auto"/>
        <w:jc w:val="center"/>
        <w:rPr>
          <w:rFonts w:ascii="Times New Roman" w:eastAsia="Calibri" w:hAnsi="Times New Roman" w:cs="Times New Roman"/>
          <w:b/>
          <w:sz w:val="24"/>
          <w:szCs w:val="24"/>
        </w:rPr>
      </w:pPr>
      <w:r w:rsidRPr="00B22689">
        <w:rPr>
          <w:rFonts w:ascii="Times New Roman" w:eastAsia="Calibri" w:hAnsi="Times New Roman" w:cs="Times New Roman"/>
          <w:b/>
          <w:sz w:val="24"/>
          <w:szCs w:val="24"/>
        </w:rPr>
        <w:t>YÜKSEK LİSANS DERS İÇERİKLERİ</w:t>
      </w:r>
      <w:r w:rsidR="009C002F" w:rsidRPr="00B22689">
        <w:rPr>
          <w:rFonts w:ascii="Times New Roman" w:eastAsia="Calibri" w:hAnsi="Times New Roman" w:cs="Times New Roman"/>
          <w:b/>
          <w:sz w:val="24"/>
          <w:szCs w:val="24"/>
        </w:rPr>
        <w:t xml:space="preserve"> (TÜRKÇE-İNGİLİZCE)</w:t>
      </w:r>
    </w:p>
    <w:p w:rsidR="00932B7B" w:rsidRDefault="00932B7B" w:rsidP="00DC2C26">
      <w:pPr>
        <w:spacing w:after="0" w:line="240" w:lineRule="auto"/>
        <w:jc w:val="center"/>
        <w:rPr>
          <w:rFonts w:ascii="Times New Roman" w:eastAsia="Calibri" w:hAnsi="Times New Roman" w:cs="Times New Roman"/>
          <w:b/>
          <w:sz w:val="24"/>
          <w:szCs w:val="24"/>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5"/>
        <w:gridCol w:w="5716"/>
        <w:gridCol w:w="563"/>
        <w:gridCol w:w="421"/>
        <w:gridCol w:w="422"/>
        <w:gridCol w:w="433"/>
        <w:gridCol w:w="1090"/>
      </w:tblGrid>
      <w:tr w:rsidR="00BC7D54" w:rsidRPr="00D963C7" w:rsidTr="00202CF2">
        <w:tc>
          <w:tcPr>
            <w:tcW w:w="995" w:type="dxa"/>
          </w:tcPr>
          <w:p w:rsidR="00BC7D54" w:rsidRPr="00D963C7" w:rsidRDefault="00BC7D54" w:rsidP="0030205C">
            <w:pPr>
              <w:contextualSpacing/>
              <w:jc w:val="both"/>
              <w:rPr>
                <w:b/>
                <w:lang w:eastAsia="ja-JP"/>
              </w:rPr>
            </w:pPr>
            <w:r w:rsidRPr="00D963C7">
              <w:rPr>
                <w:b/>
                <w:lang w:eastAsia="ja-JP"/>
              </w:rPr>
              <w:t>KOD</w:t>
            </w:r>
          </w:p>
        </w:tc>
        <w:tc>
          <w:tcPr>
            <w:tcW w:w="5716" w:type="dxa"/>
          </w:tcPr>
          <w:p w:rsidR="00BC7D54" w:rsidRPr="00D963C7" w:rsidRDefault="00BC7D54" w:rsidP="0030205C">
            <w:pPr>
              <w:contextualSpacing/>
              <w:jc w:val="center"/>
              <w:rPr>
                <w:b/>
                <w:lang w:eastAsia="ja-JP"/>
              </w:rPr>
            </w:pPr>
            <w:r w:rsidRPr="00D963C7">
              <w:rPr>
                <w:b/>
                <w:lang w:eastAsia="ja-JP"/>
              </w:rPr>
              <w:t>DERSİN ADI</w:t>
            </w:r>
          </w:p>
        </w:tc>
        <w:tc>
          <w:tcPr>
            <w:tcW w:w="563" w:type="dxa"/>
          </w:tcPr>
          <w:p w:rsidR="00BC7D54" w:rsidRPr="00D963C7" w:rsidRDefault="00BC7D54" w:rsidP="0030205C">
            <w:pPr>
              <w:contextualSpacing/>
              <w:jc w:val="center"/>
              <w:rPr>
                <w:b/>
                <w:lang w:eastAsia="ja-JP"/>
              </w:rPr>
            </w:pPr>
            <w:r w:rsidRPr="00D963C7">
              <w:rPr>
                <w:b/>
                <w:i/>
                <w:lang w:eastAsia="en-US"/>
              </w:rPr>
              <w:t>Z/S</w:t>
            </w:r>
          </w:p>
        </w:tc>
        <w:tc>
          <w:tcPr>
            <w:tcW w:w="421" w:type="dxa"/>
          </w:tcPr>
          <w:p w:rsidR="00BC7D54" w:rsidRPr="00D963C7" w:rsidRDefault="00BC7D54" w:rsidP="0030205C">
            <w:pPr>
              <w:contextualSpacing/>
              <w:jc w:val="center"/>
              <w:rPr>
                <w:b/>
                <w:lang w:eastAsia="ja-JP"/>
              </w:rPr>
            </w:pPr>
            <w:r w:rsidRPr="00D963C7">
              <w:rPr>
                <w:b/>
                <w:lang w:eastAsia="en-US"/>
              </w:rPr>
              <w:t>T</w:t>
            </w:r>
          </w:p>
        </w:tc>
        <w:tc>
          <w:tcPr>
            <w:tcW w:w="422" w:type="dxa"/>
          </w:tcPr>
          <w:p w:rsidR="00BC7D54" w:rsidRPr="00D963C7" w:rsidRDefault="00BC7D54" w:rsidP="0030205C">
            <w:pPr>
              <w:contextualSpacing/>
              <w:jc w:val="center"/>
              <w:rPr>
                <w:b/>
                <w:lang w:eastAsia="ja-JP"/>
              </w:rPr>
            </w:pPr>
            <w:r w:rsidRPr="00D963C7">
              <w:rPr>
                <w:b/>
                <w:lang w:eastAsia="en-US"/>
              </w:rPr>
              <w:t>U</w:t>
            </w:r>
          </w:p>
        </w:tc>
        <w:tc>
          <w:tcPr>
            <w:tcW w:w="433" w:type="dxa"/>
          </w:tcPr>
          <w:p w:rsidR="00BC7D54" w:rsidRPr="00D963C7" w:rsidRDefault="00BC7D54" w:rsidP="0030205C">
            <w:pPr>
              <w:contextualSpacing/>
              <w:jc w:val="center"/>
              <w:rPr>
                <w:b/>
                <w:lang w:eastAsia="ja-JP"/>
              </w:rPr>
            </w:pPr>
            <w:r w:rsidRPr="00D963C7">
              <w:rPr>
                <w:b/>
                <w:lang w:eastAsia="en-US"/>
              </w:rPr>
              <w:t>T</w:t>
            </w:r>
          </w:p>
        </w:tc>
        <w:tc>
          <w:tcPr>
            <w:tcW w:w="1090" w:type="dxa"/>
          </w:tcPr>
          <w:p w:rsidR="00BC7D54" w:rsidRPr="00D963C7" w:rsidRDefault="00BC7D54" w:rsidP="0030205C">
            <w:pPr>
              <w:contextualSpacing/>
              <w:jc w:val="center"/>
              <w:rPr>
                <w:b/>
                <w:lang w:eastAsia="ja-JP"/>
              </w:rPr>
            </w:pPr>
            <w:r w:rsidRPr="00D963C7">
              <w:rPr>
                <w:b/>
                <w:lang w:eastAsia="en-US"/>
              </w:rPr>
              <w:t>ECTS Kredi</w:t>
            </w:r>
          </w:p>
        </w:tc>
      </w:tr>
      <w:tr w:rsidR="00BC7D54" w:rsidRPr="00D963C7" w:rsidTr="00202CF2">
        <w:tc>
          <w:tcPr>
            <w:tcW w:w="995" w:type="dxa"/>
          </w:tcPr>
          <w:p w:rsidR="00BC7D54" w:rsidRPr="00D963C7" w:rsidRDefault="00BC7D54" w:rsidP="0030205C">
            <w:pPr>
              <w:contextualSpacing/>
              <w:jc w:val="both"/>
              <w:rPr>
                <w:b/>
                <w:lang w:eastAsia="ja-JP"/>
              </w:rPr>
            </w:pPr>
            <w:r w:rsidRPr="00D963C7">
              <w:rPr>
                <w:b/>
                <w:lang w:eastAsia="ja-JP"/>
              </w:rPr>
              <w:t>SBE5000</w:t>
            </w:r>
          </w:p>
        </w:tc>
        <w:tc>
          <w:tcPr>
            <w:tcW w:w="5716" w:type="dxa"/>
          </w:tcPr>
          <w:p w:rsidR="00BC7D54" w:rsidRPr="00D963C7" w:rsidRDefault="00BC7D54" w:rsidP="0030205C">
            <w:pPr>
              <w:contextualSpacing/>
              <w:rPr>
                <w:b/>
                <w:lang w:eastAsia="ja-JP"/>
              </w:rPr>
            </w:pPr>
            <w:r w:rsidRPr="00D963C7">
              <w:rPr>
                <w:b/>
                <w:lang w:eastAsia="ja-JP"/>
              </w:rPr>
              <w:t>Bilimsel Araştırma Teknikleri ve Yayın Etiği</w:t>
            </w:r>
          </w:p>
        </w:tc>
        <w:tc>
          <w:tcPr>
            <w:tcW w:w="563" w:type="dxa"/>
          </w:tcPr>
          <w:p w:rsidR="00BC7D54" w:rsidRPr="00D963C7" w:rsidRDefault="00BC7D54" w:rsidP="0030205C">
            <w:pPr>
              <w:contextualSpacing/>
              <w:jc w:val="center"/>
              <w:rPr>
                <w:b/>
                <w:lang w:eastAsia="ja-JP"/>
              </w:rPr>
            </w:pPr>
            <w:r w:rsidRPr="00D963C7">
              <w:rPr>
                <w:b/>
                <w:lang w:eastAsia="ja-JP"/>
              </w:rPr>
              <w:t>S</w:t>
            </w:r>
          </w:p>
        </w:tc>
        <w:tc>
          <w:tcPr>
            <w:tcW w:w="421" w:type="dxa"/>
          </w:tcPr>
          <w:p w:rsidR="00BC7D54" w:rsidRPr="00D963C7" w:rsidRDefault="00BC7D54" w:rsidP="0030205C">
            <w:pPr>
              <w:contextualSpacing/>
              <w:jc w:val="center"/>
              <w:rPr>
                <w:b/>
                <w:lang w:eastAsia="ja-JP"/>
              </w:rPr>
            </w:pPr>
            <w:r w:rsidRPr="00D963C7">
              <w:rPr>
                <w:b/>
                <w:lang w:eastAsia="ja-JP"/>
              </w:rPr>
              <w:t>3</w:t>
            </w:r>
          </w:p>
        </w:tc>
        <w:tc>
          <w:tcPr>
            <w:tcW w:w="422" w:type="dxa"/>
          </w:tcPr>
          <w:p w:rsidR="00BC7D54" w:rsidRPr="00D963C7" w:rsidRDefault="00BC7D54" w:rsidP="0030205C">
            <w:pPr>
              <w:contextualSpacing/>
              <w:jc w:val="center"/>
              <w:rPr>
                <w:b/>
                <w:lang w:eastAsia="ja-JP"/>
              </w:rPr>
            </w:pPr>
            <w:r w:rsidRPr="00D963C7">
              <w:rPr>
                <w:b/>
                <w:lang w:eastAsia="ja-JP"/>
              </w:rPr>
              <w:t>0</w:t>
            </w:r>
          </w:p>
        </w:tc>
        <w:tc>
          <w:tcPr>
            <w:tcW w:w="433" w:type="dxa"/>
          </w:tcPr>
          <w:p w:rsidR="00BC7D54" w:rsidRPr="00D963C7" w:rsidRDefault="00BC7D54" w:rsidP="0030205C">
            <w:pPr>
              <w:contextualSpacing/>
              <w:jc w:val="center"/>
              <w:rPr>
                <w:b/>
                <w:lang w:eastAsia="ja-JP"/>
              </w:rPr>
            </w:pPr>
            <w:r w:rsidRPr="00D963C7">
              <w:rPr>
                <w:b/>
                <w:lang w:eastAsia="ja-JP"/>
              </w:rPr>
              <w:t>3</w:t>
            </w:r>
          </w:p>
        </w:tc>
        <w:tc>
          <w:tcPr>
            <w:tcW w:w="1090" w:type="dxa"/>
          </w:tcPr>
          <w:p w:rsidR="00BC7D54" w:rsidRPr="00D963C7" w:rsidRDefault="00BC7D54" w:rsidP="0030205C">
            <w:pPr>
              <w:contextualSpacing/>
              <w:jc w:val="center"/>
              <w:rPr>
                <w:b/>
                <w:lang w:eastAsia="ja-JP"/>
              </w:rPr>
            </w:pPr>
            <w:r w:rsidRPr="00D963C7">
              <w:rPr>
                <w:b/>
                <w:lang w:eastAsia="ja-JP"/>
              </w:rPr>
              <w:t>6</w:t>
            </w:r>
          </w:p>
        </w:tc>
      </w:tr>
      <w:tr w:rsidR="00BC7D54" w:rsidRPr="00D963C7" w:rsidTr="00202CF2">
        <w:tc>
          <w:tcPr>
            <w:tcW w:w="995" w:type="dxa"/>
          </w:tcPr>
          <w:p w:rsidR="00BC7D54" w:rsidRPr="00D963C7" w:rsidRDefault="00BC7D54" w:rsidP="0030205C">
            <w:pPr>
              <w:contextualSpacing/>
              <w:jc w:val="both"/>
              <w:rPr>
                <w:b/>
                <w:lang w:eastAsia="ja-JP"/>
              </w:rPr>
            </w:pPr>
          </w:p>
        </w:tc>
        <w:tc>
          <w:tcPr>
            <w:tcW w:w="8645" w:type="dxa"/>
            <w:gridSpan w:val="6"/>
          </w:tcPr>
          <w:p w:rsidR="00BC7D54" w:rsidRPr="00D963C7" w:rsidRDefault="005B2FCB" w:rsidP="0030205C">
            <w:pPr>
              <w:contextualSpacing/>
              <w:jc w:val="both"/>
              <w:rPr>
                <w:lang w:eastAsia="ja-JP"/>
              </w:rPr>
            </w:pPr>
            <w:r w:rsidRPr="00D963C7">
              <w:rPr>
                <w:lang w:eastAsia="ja-JP"/>
              </w:rPr>
              <w:t>Bilim, Teori Ve Olaylar, Determinizm, Bilimsel Yöntemin Özellikleri, Bilimsel Araştırmalar, Araştırma Tanımı Ve Araştırma Tipleri, Araştırmanın Planlanması, Aşamaları Ve Yürütülmesi, Sağlık Araştırmaları İçin Konuların Seçilmesi Ve Araştırmaların Düzenlenmesi, Ölçüm İşlemleri Ve Ölçekler, Nedensel İlişkilerin İncelenmesi, Araştırma Hakkında Genel Bilgiler, Örnekleme Ve Örnekleme Yöntemleri, Çalışmada Kullanılacak Veri Toplama Araç Ve Gereçlerinin Geliştirilmesi, Anket Yöntemi Ve Anket Sorularının Oluşturulması, Araştırmalarda Etik Kurallar, Verilerin Analize Hazırlanması, İstatistiksel Analizler Ve Verilerin Özetlenmesi, Araştırma Raporunun Yazımı Ve Yazım Kuralları, Araştırma Raporlarının Değerlendirilmesi Ve Sunumu</w:t>
            </w:r>
          </w:p>
        </w:tc>
      </w:tr>
      <w:tr w:rsidR="00202CF2" w:rsidRPr="00D963C7" w:rsidTr="00202CF2">
        <w:tc>
          <w:tcPr>
            <w:tcW w:w="995" w:type="dxa"/>
          </w:tcPr>
          <w:p w:rsidR="00202CF2" w:rsidRPr="00D963C7" w:rsidRDefault="00202CF2" w:rsidP="00202CF2">
            <w:pPr>
              <w:contextualSpacing/>
              <w:jc w:val="both"/>
              <w:rPr>
                <w:b/>
                <w:lang w:eastAsia="ja-JP"/>
              </w:rPr>
            </w:pPr>
            <w:r w:rsidRPr="00D963C7">
              <w:rPr>
                <w:b/>
                <w:lang w:eastAsia="ja-JP"/>
              </w:rPr>
              <w:t>SBE5000</w:t>
            </w:r>
          </w:p>
        </w:tc>
        <w:tc>
          <w:tcPr>
            <w:tcW w:w="864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02CF2" w:rsidRPr="00D963C7" w:rsidRDefault="00202CF2" w:rsidP="00202CF2">
            <w:pPr>
              <w:jc w:val="both"/>
              <w:rPr>
                <w:b/>
                <w:color w:val="000000"/>
              </w:rPr>
            </w:pPr>
            <w:r w:rsidRPr="00D963C7">
              <w:rPr>
                <w:b/>
                <w:color w:val="000000"/>
              </w:rPr>
              <w:t>Scientific Research Techniques and Publication Ethics</w:t>
            </w:r>
          </w:p>
          <w:p w:rsidR="00202CF2" w:rsidRPr="00D963C7" w:rsidRDefault="00202CF2" w:rsidP="00202CF2">
            <w:pPr>
              <w:jc w:val="both"/>
              <w:rPr>
                <w:color w:val="000000"/>
              </w:rPr>
            </w:pPr>
            <w:r w:rsidRPr="00D963C7">
              <w:rPr>
                <w:color w:val="000000"/>
              </w:rPr>
              <w:t>Science, Theory and Events, Determinism, Features of Scientific Method, Scientific Research, Research Definition and Research Types, Planning, Stages and Conducting Research, Selecting Subjects for Health Research and Organizing Research, Measurement Processes and Scales, Examination of Causal Relations, General Information About Research , Sampling and Sampling Methods, Development of Data Collection Tools and Equipment to be Used in the Study, Formation of Survey Method and Survey Questions, Ethical Rules in Research, Preparation of Data for Analysis, Statistical Analysis and Data Summarization, Writing and Writing Rules of Research Reports, Evaluation and Presentation of Research Reports</w:t>
            </w:r>
          </w:p>
        </w:tc>
      </w:tr>
    </w:tbl>
    <w:p w:rsidR="00BC7D54" w:rsidRPr="00D963C7" w:rsidRDefault="00BC7D54"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1874AA" w:rsidP="00270893">
            <w:pPr>
              <w:contextualSpacing/>
              <w:jc w:val="both"/>
              <w:rPr>
                <w:b/>
                <w:lang w:eastAsia="ja-JP"/>
              </w:rPr>
            </w:pPr>
            <w:r>
              <w:rPr>
                <w:b/>
                <w:lang w:eastAsia="ja-JP"/>
              </w:rPr>
              <w:t>TDE1001</w:t>
            </w:r>
          </w:p>
        </w:tc>
        <w:tc>
          <w:tcPr>
            <w:tcW w:w="5718" w:type="dxa"/>
          </w:tcPr>
          <w:p w:rsidR="00932B7B" w:rsidRPr="00D963C7" w:rsidRDefault="00932B7B" w:rsidP="00270893">
            <w:pPr>
              <w:contextualSpacing/>
              <w:rPr>
                <w:b/>
                <w:lang w:eastAsia="ja-JP"/>
              </w:rPr>
            </w:pPr>
            <w:r w:rsidRPr="00D963C7">
              <w:rPr>
                <w:b/>
                <w:lang w:eastAsia="ja-JP"/>
              </w:rPr>
              <w:t>Uzmanlık Alanı Dersi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6</w:t>
            </w:r>
          </w:p>
        </w:tc>
        <w:tc>
          <w:tcPr>
            <w:tcW w:w="422" w:type="dxa"/>
          </w:tcPr>
          <w:p w:rsidR="00932B7B" w:rsidRPr="00D963C7" w:rsidRDefault="00932B7B" w:rsidP="00270893">
            <w:pPr>
              <w:contextualSpacing/>
              <w:jc w:val="center"/>
              <w:rPr>
                <w:b/>
                <w:lang w:eastAsia="ja-JP"/>
              </w:rPr>
            </w:pPr>
            <w:r w:rsidRPr="00D963C7">
              <w:rPr>
                <w:b/>
                <w:lang w:eastAsia="ja-JP"/>
              </w:rPr>
              <w:t>0</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6</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5B2FCB" w:rsidP="00270893">
            <w:pPr>
              <w:contextualSpacing/>
              <w:jc w:val="both"/>
              <w:rPr>
                <w:lang w:eastAsia="ja-JP"/>
              </w:rPr>
            </w:pPr>
            <w:r w:rsidRPr="00D963C7">
              <w:rPr>
                <w:lang w:eastAsia="ja-JP"/>
              </w:rPr>
              <w:t>Dersin amacı öğrencinin kendi seçtiği bir alanda ileri düzey bilgi edinmesini, araştırma tecrübesi elde etmesini ve konu üzerine oluşmuş akademik literatüre katkı yapmaya başlamasını sağlamaktır. Öğrencinin teorik veya deneysel bir alanda, ve ilgisini çeken herhangi bir konudaki o güne ait en son bilgileri öğrenmesi, ve ardından ilgili literatüre güncel, orjinal ve faydalı bir katkı yapması beklenmektedir. Öğrencinin ilgi alanları çerçevesinde öğretim görevlisi ile birlikte ilgi duyulan konu üzerinde bir araştırma projesi oluşturulur. Öğrenci her hafta belirlenen saatlerde dersi veren öğretim üyesine okudukları hakkında rapor verir. Bunlarla birlikte öğrenci belirledikleri konu üzerine öğretim üyesinin gözetmenliğinde orjinal çalışmasına devam eder. Ders, öğrencinin konuya ait en son literatürün bir yorumunu, bu literatüre yapılabilecek katkılardan da bahsetmek suretiyle öğretim görevlisine sunması ile devam eder. Bu süreçte öğrenciden bu alanda bir ya da iki adet mini proje hazırlaması da istenir. Ders, dönem sonunda yapılan çalışmanın öğretim üyesinin değerlendirilmesine sunulmasıyla son bulur.</w:t>
            </w:r>
          </w:p>
        </w:tc>
      </w:tr>
      <w:tr w:rsidR="00932B7B" w:rsidRPr="00D963C7" w:rsidTr="00270893">
        <w:tc>
          <w:tcPr>
            <w:tcW w:w="993" w:type="dxa"/>
          </w:tcPr>
          <w:p w:rsidR="00932B7B" w:rsidRPr="00D963C7" w:rsidRDefault="00202CF2" w:rsidP="00270893">
            <w:pPr>
              <w:contextualSpacing/>
              <w:jc w:val="both"/>
              <w:rPr>
                <w:b/>
                <w:lang w:eastAsia="ja-JP"/>
              </w:rPr>
            </w:pPr>
            <w:r>
              <w:rPr>
                <w:b/>
                <w:lang w:eastAsia="ja-JP"/>
              </w:rPr>
              <w:t>TDE1001</w:t>
            </w:r>
          </w:p>
        </w:tc>
        <w:tc>
          <w:tcPr>
            <w:tcW w:w="8647" w:type="dxa"/>
            <w:gridSpan w:val="6"/>
          </w:tcPr>
          <w:p w:rsidR="00932B7B" w:rsidRPr="00D963C7" w:rsidRDefault="00932B7B" w:rsidP="00270893">
            <w:pPr>
              <w:contextualSpacing/>
              <w:jc w:val="both"/>
              <w:rPr>
                <w:b/>
                <w:lang w:eastAsia="ja-JP"/>
              </w:rPr>
            </w:pPr>
            <w:r w:rsidRPr="00D963C7">
              <w:rPr>
                <w:b/>
                <w:lang w:eastAsia="ja-JP"/>
              </w:rPr>
              <w:t>Specialization Field Course</w:t>
            </w:r>
            <w:r w:rsidRPr="00D963C7">
              <w:rPr>
                <w:b/>
                <w:lang w:eastAsia="ja-JP"/>
              </w:rPr>
              <w:tab/>
            </w:r>
          </w:p>
          <w:p w:rsidR="00932B7B" w:rsidRPr="00D963C7" w:rsidRDefault="005B2FCB" w:rsidP="00270893">
            <w:pPr>
              <w:contextualSpacing/>
              <w:jc w:val="both"/>
              <w:rPr>
                <w:lang w:eastAsia="ja-JP"/>
              </w:rPr>
            </w:pPr>
            <w:r w:rsidRPr="00D963C7">
              <w:rPr>
                <w:lang w:eastAsia="ja-JP"/>
              </w:rPr>
              <w:t>The aim of the course is to enable the student to gain advanced knowledge in a field of his own choosing, to gain research experience and to start contributing to the academic literature on the subject . The student is expected to learn the latest information of the day in a theoretical or experimental field, and on any subject of interest, and then make an up-to-date, original and useful contribution to the relevant literature . Within the scope of the student's interests, a research project is created on the subject of interest with the lecturer. The student reports on what he has read to the lecturer at the specified hours every week. In addition, the student continues his original work on the subject they have determined under the supervision of the instructor . The course continues with the student presenting an interpretation of the latest literature on the subject to the lecturer, with a mention of the possible contributions to this literature. In this process, the student is also asked to prepare one or two mini projects in this area. The course ends when the work done at the end of the semester is presented to the lecturer for evaluation.</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5010</w:t>
            </w:r>
          </w:p>
        </w:tc>
        <w:tc>
          <w:tcPr>
            <w:tcW w:w="5718" w:type="dxa"/>
          </w:tcPr>
          <w:p w:rsidR="00932B7B" w:rsidRPr="00D963C7" w:rsidRDefault="00932B7B" w:rsidP="00270893">
            <w:pPr>
              <w:contextualSpacing/>
              <w:rPr>
                <w:b/>
                <w:lang w:eastAsia="ja-JP"/>
              </w:rPr>
            </w:pPr>
            <w:r w:rsidRPr="00D963C7">
              <w:rPr>
                <w:b/>
                <w:lang w:eastAsia="ja-JP"/>
              </w:rPr>
              <w:t>Yüksek Lisans Semineri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0</w:t>
            </w:r>
          </w:p>
        </w:tc>
        <w:tc>
          <w:tcPr>
            <w:tcW w:w="422" w:type="dxa"/>
          </w:tcPr>
          <w:p w:rsidR="00932B7B" w:rsidRPr="00D963C7" w:rsidRDefault="00932B7B" w:rsidP="00270893">
            <w:pPr>
              <w:contextualSpacing/>
              <w:jc w:val="center"/>
              <w:rPr>
                <w:b/>
                <w:lang w:eastAsia="ja-JP"/>
              </w:rPr>
            </w:pPr>
            <w:r w:rsidRPr="00D963C7">
              <w:rPr>
                <w:b/>
                <w:lang w:eastAsia="ja-JP"/>
              </w:rPr>
              <w:t>2</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6</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932B7B" w:rsidP="00270893">
            <w:pPr>
              <w:contextualSpacing/>
              <w:jc w:val="both"/>
              <w:rPr>
                <w:lang w:eastAsia="ja-JP"/>
              </w:rPr>
            </w:pPr>
            <w:r w:rsidRPr="00D963C7">
              <w:rPr>
                <w:lang w:eastAsia="ja-JP"/>
              </w:rPr>
              <w:t>Bir araştırma konusu seçme, konu ile ilgili kaynak araştırması yapma, araştırma sonuçlarını değerlendirme, araştırma sonuçlarını rapor hâline dönüştürme, sunuma hazırlık yapma, sunum yapma.</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5010</w:t>
            </w:r>
          </w:p>
        </w:tc>
        <w:tc>
          <w:tcPr>
            <w:tcW w:w="8647" w:type="dxa"/>
            <w:gridSpan w:val="6"/>
          </w:tcPr>
          <w:p w:rsidR="00932B7B" w:rsidRPr="00D963C7" w:rsidRDefault="00932B7B" w:rsidP="00270893">
            <w:pPr>
              <w:contextualSpacing/>
              <w:jc w:val="both"/>
              <w:rPr>
                <w:b/>
                <w:lang w:eastAsia="ja-JP"/>
              </w:rPr>
            </w:pPr>
            <w:r w:rsidRPr="00D963C7">
              <w:rPr>
                <w:b/>
                <w:lang w:eastAsia="ja-JP"/>
              </w:rPr>
              <w:t>Graduate Seminar</w:t>
            </w:r>
            <w:r w:rsidRPr="00D963C7">
              <w:rPr>
                <w:b/>
                <w:lang w:eastAsia="ja-JP"/>
              </w:rPr>
              <w:tab/>
            </w:r>
          </w:p>
          <w:p w:rsidR="00932B7B" w:rsidRPr="00D963C7" w:rsidRDefault="00932B7B" w:rsidP="00270893">
            <w:pPr>
              <w:contextualSpacing/>
              <w:jc w:val="both"/>
              <w:rPr>
                <w:lang w:eastAsia="ja-JP"/>
              </w:rPr>
            </w:pPr>
            <w:r w:rsidRPr="00D963C7">
              <w:rPr>
                <w:lang w:eastAsia="ja-JP"/>
              </w:rPr>
              <w:t>Selecting a research topic, doing a resource search related to the topic, evaluating the research results, converting the research results into a report, preparing a presentation, making a presentation.</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32B7B" w:rsidRPr="00D963C7" w:rsidTr="00270893">
        <w:tc>
          <w:tcPr>
            <w:tcW w:w="993" w:type="dxa"/>
          </w:tcPr>
          <w:p w:rsidR="00932B7B" w:rsidRPr="00D963C7" w:rsidRDefault="00932B7B" w:rsidP="00270893">
            <w:pPr>
              <w:contextualSpacing/>
              <w:jc w:val="both"/>
              <w:rPr>
                <w:b/>
                <w:lang w:eastAsia="ja-JP"/>
              </w:rPr>
            </w:pPr>
            <w:r w:rsidRPr="00D963C7">
              <w:rPr>
                <w:b/>
                <w:lang w:eastAsia="ja-JP"/>
              </w:rPr>
              <w:t>KOD</w:t>
            </w:r>
          </w:p>
        </w:tc>
        <w:tc>
          <w:tcPr>
            <w:tcW w:w="5718" w:type="dxa"/>
          </w:tcPr>
          <w:p w:rsidR="00932B7B" w:rsidRPr="00D963C7" w:rsidRDefault="00932B7B" w:rsidP="00270893">
            <w:pPr>
              <w:contextualSpacing/>
              <w:jc w:val="center"/>
              <w:rPr>
                <w:b/>
                <w:lang w:eastAsia="ja-JP"/>
              </w:rPr>
            </w:pPr>
            <w:r w:rsidRPr="00D963C7">
              <w:rPr>
                <w:b/>
                <w:lang w:eastAsia="ja-JP"/>
              </w:rPr>
              <w:t>DERSİN ADI</w:t>
            </w:r>
          </w:p>
        </w:tc>
        <w:tc>
          <w:tcPr>
            <w:tcW w:w="563" w:type="dxa"/>
          </w:tcPr>
          <w:p w:rsidR="00932B7B" w:rsidRPr="00D963C7" w:rsidRDefault="00932B7B" w:rsidP="00270893">
            <w:pPr>
              <w:contextualSpacing/>
              <w:jc w:val="center"/>
              <w:rPr>
                <w:b/>
                <w:lang w:eastAsia="ja-JP"/>
              </w:rPr>
            </w:pPr>
            <w:r w:rsidRPr="00D963C7">
              <w:rPr>
                <w:b/>
                <w:i/>
                <w:lang w:eastAsia="en-US"/>
              </w:rPr>
              <w:t>Z/S</w:t>
            </w:r>
          </w:p>
        </w:tc>
        <w:tc>
          <w:tcPr>
            <w:tcW w:w="421" w:type="dxa"/>
          </w:tcPr>
          <w:p w:rsidR="00932B7B" w:rsidRPr="00D963C7" w:rsidRDefault="00932B7B" w:rsidP="00270893">
            <w:pPr>
              <w:contextualSpacing/>
              <w:jc w:val="center"/>
              <w:rPr>
                <w:b/>
                <w:lang w:eastAsia="ja-JP"/>
              </w:rPr>
            </w:pPr>
            <w:r w:rsidRPr="00D963C7">
              <w:rPr>
                <w:b/>
                <w:lang w:eastAsia="en-US"/>
              </w:rPr>
              <w:t>T</w:t>
            </w:r>
          </w:p>
        </w:tc>
        <w:tc>
          <w:tcPr>
            <w:tcW w:w="422" w:type="dxa"/>
          </w:tcPr>
          <w:p w:rsidR="00932B7B" w:rsidRPr="00D963C7" w:rsidRDefault="00932B7B" w:rsidP="00270893">
            <w:pPr>
              <w:contextualSpacing/>
              <w:jc w:val="center"/>
              <w:rPr>
                <w:b/>
                <w:lang w:eastAsia="ja-JP"/>
              </w:rPr>
            </w:pPr>
            <w:r w:rsidRPr="00D963C7">
              <w:rPr>
                <w:b/>
                <w:lang w:eastAsia="en-US"/>
              </w:rPr>
              <w:t>U</w:t>
            </w:r>
          </w:p>
        </w:tc>
        <w:tc>
          <w:tcPr>
            <w:tcW w:w="433" w:type="dxa"/>
          </w:tcPr>
          <w:p w:rsidR="00932B7B" w:rsidRPr="00D963C7" w:rsidRDefault="00932B7B" w:rsidP="00270893">
            <w:pPr>
              <w:contextualSpacing/>
              <w:jc w:val="center"/>
              <w:rPr>
                <w:b/>
                <w:lang w:eastAsia="ja-JP"/>
              </w:rPr>
            </w:pPr>
            <w:r w:rsidRPr="00D963C7">
              <w:rPr>
                <w:b/>
                <w:lang w:eastAsia="en-US"/>
              </w:rPr>
              <w:t>T</w:t>
            </w:r>
          </w:p>
        </w:tc>
        <w:tc>
          <w:tcPr>
            <w:tcW w:w="1090" w:type="dxa"/>
          </w:tcPr>
          <w:p w:rsidR="00932B7B" w:rsidRPr="00D963C7" w:rsidRDefault="00932B7B" w:rsidP="00270893">
            <w:pPr>
              <w:contextualSpacing/>
              <w:jc w:val="center"/>
              <w:rPr>
                <w:b/>
                <w:lang w:eastAsia="ja-JP"/>
              </w:rPr>
            </w:pPr>
            <w:r w:rsidRPr="00D963C7">
              <w:rPr>
                <w:b/>
                <w:lang w:eastAsia="en-US"/>
              </w:rPr>
              <w:t>ECTS Kredi</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lastRenderedPageBreak/>
              <w:t>TDE</w:t>
            </w:r>
            <w:r w:rsidR="002E3E72" w:rsidRPr="00D963C7">
              <w:rPr>
                <w:b/>
                <w:lang w:eastAsia="ja-JP"/>
              </w:rPr>
              <w:t>5020</w:t>
            </w:r>
          </w:p>
        </w:tc>
        <w:tc>
          <w:tcPr>
            <w:tcW w:w="5718" w:type="dxa"/>
          </w:tcPr>
          <w:p w:rsidR="00932B7B" w:rsidRPr="00D963C7" w:rsidRDefault="00932B7B" w:rsidP="00270893">
            <w:pPr>
              <w:contextualSpacing/>
              <w:rPr>
                <w:b/>
                <w:lang w:eastAsia="ja-JP"/>
              </w:rPr>
            </w:pPr>
            <w:r w:rsidRPr="00D963C7">
              <w:rPr>
                <w:b/>
                <w:lang w:eastAsia="ja-JP"/>
              </w:rPr>
              <w:t>Yüksek Lisans Tezi</w:t>
            </w:r>
            <w:r w:rsidRPr="00D963C7">
              <w:rPr>
                <w:b/>
                <w:lang w:eastAsia="ja-JP"/>
              </w:rPr>
              <w:tab/>
            </w:r>
          </w:p>
        </w:tc>
        <w:tc>
          <w:tcPr>
            <w:tcW w:w="563" w:type="dxa"/>
          </w:tcPr>
          <w:p w:rsidR="00932B7B" w:rsidRPr="00D963C7" w:rsidRDefault="00932B7B" w:rsidP="00270893">
            <w:pPr>
              <w:contextualSpacing/>
              <w:jc w:val="center"/>
              <w:rPr>
                <w:b/>
                <w:lang w:eastAsia="ja-JP"/>
              </w:rPr>
            </w:pPr>
            <w:r w:rsidRPr="00D963C7">
              <w:rPr>
                <w:b/>
                <w:lang w:eastAsia="ja-JP"/>
              </w:rPr>
              <w:t>S</w:t>
            </w:r>
          </w:p>
        </w:tc>
        <w:tc>
          <w:tcPr>
            <w:tcW w:w="421" w:type="dxa"/>
          </w:tcPr>
          <w:p w:rsidR="00932B7B" w:rsidRPr="00D963C7" w:rsidRDefault="00932B7B" w:rsidP="00270893">
            <w:pPr>
              <w:contextualSpacing/>
              <w:jc w:val="center"/>
              <w:rPr>
                <w:b/>
                <w:lang w:eastAsia="ja-JP"/>
              </w:rPr>
            </w:pPr>
            <w:r w:rsidRPr="00D963C7">
              <w:rPr>
                <w:b/>
                <w:lang w:eastAsia="ja-JP"/>
              </w:rPr>
              <w:t>0</w:t>
            </w:r>
          </w:p>
        </w:tc>
        <w:tc>
          <w:tcPr>
            <w:tcW w:w="422" w:type="dxa"/>
          </w:tcPr>
          <w:p w:rsidR="00932B7B" w:rsidRPr="00D963C7" w:rsidRDefault="00932B7B" w:rsidP="00270893">
            <w:pPr>
              <w:contextualSpacing/>
              <w:jc w:val="center"/>
              <w:rPr>
                <w:b/>
                <w:lang w:eastAsia="ja-JP"/>
              </w:rPr>
            </w:pPr>
            <w:r w:rsidRPr="00D963C7">
              <w:rPr>
                <w:b/>
                <w:lang w:eastAsia="ja-JP"/>
              </w:rPr>
              <w:t>0</w:t>
            </w:r>
          </w:p>
        </w:tc>
        <w:tc>
          <w:tcPr>
            <w:tcW w:w="433" w:type="dxa"/>
          </w:tcPr>
          <w:p w:rsidR="00932B7B" w:rsidRPr="00D963C7" w:rsidRDefault="00932B7B" w:rsidP="00270893">
            <w:pPr>
              <w:contextualSpacing/>
              <w:jc w:val="center"/>
              <w:rPr>
                <w:b/>
                <w:lang w:eastAsia="ja-JP"/>
              </w:rPr>
            </w:pPr>
            <w:r w:rsidRPr="00D963C7">
              <w:rPr>
                <w:b/>
                <w:lang w:eastAsia="ja-JP"/>
              </w:rPr>
              <w:t>0</w:t>
            </w:r>
          </w:p>
        </w:tc>
        <w:tc>
          <w:tcPr>
            <w:tcW w:w="1090" w:type="dxa"/>
          </w:tcPr>
          <w:p w:rsidR="00932B7B" w:rsidRPr="00D963C7" w:rsidRDefault="00932B7B" w:rsidP="00270893">
            <w:pPr>
              <w:contextualSpacing/>
              <w:jc w:val="center"/>
              <w:rPr>
                <w:b/>
                <w:lang w:eastAsia="ja-JP"/>
              </w:rPr>
            </w:pPr>
            <w:r w:rsidRPr="00D963C7">
              <w:rPr>
                <w:b/>
                <w:lang w:eastAsia="ja-JP"/>
              </w:rPr>
              <w:t>24</w:t>
            </w:r>
          </w:p>
        </w:tc>
      </w:tr>
      <w:tr w:rsidR="00932B7B" w:rsidRPr="00D963C7" w:rsidTr="00270893">
        <w:tc>
          <w:tcPr>
            <w:tcW w:w="993" w:type="dxa"/>
          </w:tcPr>
          <w:p w:rsidR="00932B7B" w:rsidRPr="00D963C7" w:rsidRDefault="00932B7B" w:rsidP="00270893">
            <w:pPr>
              <w:contextualSpacing/>
              <w:jc w:val="both"/>
              <w:rPr>
                <w:b/>
                <w:lang w:eastAsia="ja-JP"/>
              </w:rPr>
            </w:pPr>
          </w:p>
        </w:tc>
        <w:tc>
          <w:tcPr>
            <w:tcW w:w="8647" w:type="dxa"/>
            <w:gridSpan w:val="6"/>
          </w:tcPr>
          <w:p w:rsidR="00932B7B" w:rsidRPr="00D963C7" w:rsidRDefault="00932B7B" w:rsidP="00270893">
            <w:pPr>
              <w:contextualSpacing/>
              <w:jc w:val="both"/>
              <w:rPr>
                <w:lang w:eastAsia="ja-JP"/>
              </w:rPr>
            </w:pPr>
            <w:r w:rsidRPr="00D963C7">
              <w:rPr>
                <w:lang w:eastAsia="ja-JP"/>
              </w:rPr>
              <w:t>Bir tez konusu seçme, tez izleme komitesi oluşturma, tez konusu ile ilgili kaynak araştırması yapma, araştırma sonuçlarını değerlendirme, araştırma sonuçlarını rapor hâline dönüştürme, yapılan çalışmayı tez izleme komitesine sunma, tez savunmasına hazırlık yapma, tezi Sosyal Bilimler Enstitüsü’ne sunma.</w:t>
            </w:r>
          </w:p>
        </w:tc>
      </w:tr>
      <w:tr w:rsidR="00932B7B" w:rsidRPr="00D963C7" w:rsidTr="00270893">
        <w:tc>
          <w:tcPr>
            <w:tcW w:w="993" w:type="dxa"/>
          </w:tcPr>
          <w:p w:rsidR="00932B7B" w:rsidRPr="00D963C7" w:rsidRDefault="003F17FB" w:rsidP="00270893">
            <w:pPr>
              <w:contextualSpacing/>
              <w:jc w:val="both"/>
              <w:rPr>
                <w:b/>
                <w:lang w:eastAsia="ja-JP"/>
              </w:rPr>
            </w:pPr>
            <w:r w:rsidRPr="00D963C7">
              <w:rPr>
                <w:b/>
                <w:lang w:eastAsia="ja-JP"/>
              </w:rPr>
              <w:t>TDE</w:t>
            </w:r>
            <w:r w:rsidR="002E3E72" w:rsidRPr="00D963C7">
              <w:rPr>
                <w:b/>
                <w:lang w:eastAsia="ja-JP"/>
              </w:rPr>
              <w:t>5020</w:t>
            </w:r>
          </w:p>
        </w:tc>
        <w:tc>
          <w:tcPr>
            <w:tcW w:w="8647" w:type="dxa"/>
            <w:gridSpan w:val="6"/>
          </w:tcPr>
          <w:p w:rsidR="00932B7B" w:rsidRPr="00D963C7" w:rsidRDefault="00932B7B" w:rsidP="00270893">
            <w:pPr>
              <w:contextualSpacing/>
              <w:jc w:val="both"/>
              <w:rPr>
                <w:b/>
                <w:lang w:eastAsia="ja-JP"/>
              </w:rPr>
            </w:pPr>
            <w:r w:rsidRPr="00D963C7">
              <w:rPr>
                <w:b/>
                <w:lang w:eastAsia="ja-JP"/>
              </w:rPr>
              <w:t>Master Thesis</w:t>
            </w:r>
            <w:r w:rsidRPr="00D963C7">
              <w:rPr>
                <w:b/>
                <w:lang w:eastAsia="ja-JP"/>
              </w:rPr>
              <w:tab/>
            </w:r>
          </w:p>
          <w:p w:rsidR="00932B7B" w:rsidRPr="00D963C7" w:rsidRDefault="00932B7B" w:rsidP="00270893">
            <w:pPr>
              <w:contextualSpacing/>
              <w:jc w:val="both"/>
              <w:rPr>
                <w:lang w:eastAsia="ja-JP"/>
              </w:rPr>
            </w:pPr>
            <w:r w:rsidRPr="00D963C7">
              <w:rPr>
                <w:lang w:eastAsia="ja-JP"/>
              </w:rPr>
              <w:t>Selecting a thesis topic, creating a thesis monitoring committee, doing a resource search related to a thesis topic, evaluating research results, converting the research results into a report, presenting the work done to the thesis tracking committee, preparing for thesis defense, presenting to thesis institute of social sciences.</w:t>
            </w:r>
          </w:p>
        </w:tc>
      </w:tr>
    </w:tbl>
    <w:p w:rsidR="00932B7B" w:rsidRPr="00D963C7" w:rsidRDefault="00932B7B"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527789" w:rsidRPr="00D963C7" w:rsidTr="00BD644E">
        <w:tc>
          <w:tcPr>
            <w:tcW w:w="1028" w:type="dxa"/>
          </w:tcPr>
          <w:p w:rsidR="00527789" w:rsidRPr="00D963C7" w:rsidRDefault="00527789" w:rsidP="00270893">
            <w:pPr>
              <w:contextualSpacing/>
              <w:jc w:val="both"/>
              <w:rPr>
                <w:b/>
                <w:lang w:eastAsia="ja-JP"/>
              </w:rPr>
            </w:pPr>
            <w:r w:rsidRPr="00D963C7">
              <w:rPr>
                <w:b/>
                <w:lang w:eastAsia="ja-JP"/>
              </w:rPr>
              <w:t>KOD</w:t>
            </w:r>
          </w:p>
        </w:tc>
        <w:tc>
          <w:tcPr>
            <w:tcW w:w="5688" w:type="dxa"/>
          </w:tcPr>
          <w:p w:rsidR="00527789" w:rsidRPr="00D963C7" w:rsidRDefault="00527789" w:rsidP="00270893">
            <w:pPr>
              <w:contextualSpacing/>
              <w:jc w:val="center"/>
              <w:rPr>
                <w:b/>
                <w:lang w:eastAsia="ja-JP"/>
              </w:rPr>
            </w:pPr>
            <w:r w:rsidRPr="00D963C7">
              <w:rPr>
                <w:b/>
                <w:lang w:eastAsia="ja-JP"/>
              </w:rPr>
              <w:t>DERSİN ADI</w:t>
            </w:r>
          </w:p>
        </w:tc>
        <w:tc>
          <w:tcPr>
            <w:tcW w:w="563" w:type="dxa"/>
          </w:tcPr>
          <w:p w:rsidR="00527789" w:rsidRPr="00D963C7" w:rsidRDefault="00527789" w:rsidP="00270893">
            <w:pPr>
              <w:contextualSpacing/>
              <w:jc w:val="center"/>
              <w:rPr>
                <w:b/>
                <w:lang w:eastAsia="ja-JP"/>
              </w:rPr>
            </w:pPr>
            <w:r w:rsidRPr="00D963C7">
              <w:rPr>
                <w:b/>
                <w:i/>
                <w:lang w:eastAsia="en-US"/>
              </w:rPr>
              <w:t>Z/S</w:t>
            </w:r>
          </w:p>
        </w:tc>
        <w:tc>
          <w:tcPr>
            <w:tcW w:w="420" w:type="dxa"/>
          </w:tcPr>
          <w:p w:rsidR="00527789" w:rsidRPr="00D963C7" w:rsidRDefault="00527789" w:rsidP="00270893">
            <w:pPr>
              <w:contextualSpacing/>
              <w:jc w:val="center"/>
              <w:rPr>
                <w:b/>
                <w:lang w:eastAsia="ja-JP"/>
              </w:rPr>
            </w:pPr>
            <w:r w:rsidRPr="00D963C7">
              <w:rPr>
                <w:b/>
                <w:lang w:eastAsia="en-US"/>
              </w:rPr>
              <w:t>T</w:t>
            </w:r>
          </w:p>
        </w:tc>
        <w:tc>
          <w:tcPr>
            <w:tcW w:w="422" w:type="dxa"/>
          </w:tcPr>
          <w:p w:rsidR="00527789" w:rsidRPr="00D963C7" w:rsidRDefault="00527789" w:rsidP="00270893">
            <w:pPr>
              <w:contextualSpacing/>
              <w:jc w:val="center"/>
              <w:rPr>
                <w:b/>
                <w:lang w:eastAsia="ja-JP"/>
              </w:rPr>
            </w:pPr>
            <w:r w:rsidRPr="00D963C7">
              <w:rPr>
                <w:b/>
                <w:lang w:eastAsia="en-US"/>
              </w:rPr>
              <w:t>U</w:t>
            </w:r>
          </w:p>
        </w:tc>
        <w:tc>
          <w:tcPr>
            <w:tcW w:w="432" w:type="dxa"/>
          </w:tcPr>
          <w:p w:rsidR="00527789" w:rsidRPr="00D963C7" w:rsidRDefault="00527789" w:rsidP="00270893">
            <w:pPr>
              <w:contextualSpacing/>
              <w:jc w:val="center"/>
              <w:rPr>
                <w:b/>
                <w:lang w:eastAsia="ja-JP"/>
              </w:rPr>
            </w:pPr>
            <w:r w:rsidRPr="00D963C7">
              <w:rPr>
                <w:b/>
                <w:lang w:eastAsia="en-US"/>
              </w:rPr>
              <w:t>T</w:t>
            </w:r>
          </w:p>
        </w:tc>
        <w:tc>
          <w:tcPr>
            <w:tcW w:w="1087" w:type="dxa"/>
          </w:tcPr>
          <w:p w:rsidR="00527789" w:rsidRPr="00D963C7" w:rsidRDefault="00527789" w:rsidP="00270893">
            <w:pPr>
              <w:contextualSpacing/>
              <w:jc w:val="center"/>
              <w:rPr>
                <w:b/>
                <w:lang w:eastAsia="ja-JP"/>
              </w:rPr>
            </w:pPr>
            <w:r w:rsidRPr="00D963C7">
              <w:rPr>
                <w:b/>
                <w:lang w:eastAsia="en-US"/>
              </w:rPr>
              <w:t>ECTS Kredi</w:t>
            </w:r>
          </w:p>
        </w:tc>
      </w:tr>
      <w:tr w:rsidR="00BD644E" w:rsidRPr="00D963C7" w:rsidTr="00BD644E">
        <w:tc>
          <w:tcPr>
            <w:tcW w:w="1028" w:type="dxa"/>
            <w:vAlign w:val="center"/>
          </w:tcPr>
          <w:p w:rsidR="00BD644E" w:rsidRPr="00D963C7" w:rsidRDefault="00BD644E" w:rsidP="00BD644E">
            <w:pPr>
              <w:rPr>
                <w:rFonts w:eastAsia="Times New Roman"/>
                <w:iCs/>
              </w:rPr>
            </w:pPr>
          </w:p>
        </w:tc>
        <w:tc>
          <w:tcPr>
            <w:tcW w:w="5688" w:type="dxa"/>
            <w:vAlign w:val="center"/>
          </w:tcPr>
          <w:p w:rsidR="00BD644E" w:rsidRPr="00D963C7" w:rsidRDefault="00BD644E" w:rsidP="00BD644E">
            <w:pPr>
              <w:rPr>
                <w:rFonts w:eastAsia="Times New Roman"/>
                <w:b/>
              </w:rPr>
            </w:pPr>
            <w:r w:rsidRPr="00D963C7">
              <w:rPr>
                <w:rFonts w:eastAsia="Times New Roman"/>
                <w:b/>
              </w:rPr>
              <w:t>Orhun Türkçesi Grameri</w:t>
            </w:r>
          </w:p>
        </w:tc>
        <w:tc>
          <w:tcPr>
            <w:tcW w:w="563" w:type="dxa"/>
          </w:tcPr>
          <w:p w:rsidR="00BD644E" w:rsidRPr="00D963C7" w:rsidRDefault="00BD644E" w:rsidP="00BD644E">
            <w:pPr>
              <w:contextualSpacing/>
              <w:jc w:val="center"/>
              <w:rPr>
                <w:b/>
                <w:lang w:eastAsia="ja-JP"/>
              </w:rPr>
            </w:pPr>
            <w:r w:rsidRPr="00D963C7">
              <w:rPr>
                <w:b/>
                <w:lang w:eastAsia="ja-JP"/>
              </w:rPr>
              <w:t>S</w:t>
            </w:r>
          </w:p>
        </w:tc>
        <w:tc>
          <w:tcPr>
            <w:tcW w:w="420" w:type="dxa"/>
          </w:tcPr>
          <w:p w:rsidR="00BD644E" w:rsidRPr="00D963C7" w:rsidRDefault="00BD644E" w:rsidP="00BD644E">
            <w:pPr>
              <w:contextualSpacing/>
              <w:jc w:val="center"/>
              <w:rPr>
                <w:b/>
                <w:lang w:eastAsia="ja-JP"/>
              </w:rPr>
            </w:pPr>
            <w:r w:rsidRPr="00D963C7">
              <w:rPr>
                <w:b/>
                <w:lang w:eastAsia="ja-JP"/>
              </w:rPr>
              <w:t>3</w:t>
            </w:r>
          </w:p>
        </w:tc>
        <w:tc>
          <w:tcPr>
            <w:tcW w:w="422" w:type="dxa"/>
          </w:tcPr>
          <w:p w:rsidR="00BD644E" w:rsidRPr="00D963C7" w:rsidRDefault="00BD644E" w:rsidP="00BD644E">
            <w:pPr>
              <w:contextualSpacing/>
              <w:jc w:val="center"/>
              <w:rPr>
                <w:b/>
                <w:lang w:eastAsia="ja-JP"/>
              </w:rPr>
            </w:pPr>
            <w:r w:rsidRPr="00D963C7">
              <w:rPr>
                <w:b/>
                <w:lang w:eastAsia="ja-JP"/>
              </w:rPr>
              <w:t>0</w:t>
            </w:r>
          </w:p>
        </w:tc>
        <w:tc>
          <w:tcPr>
            <w:tcW w:w="432" w:type="dxa"/>
          </w:tcPr>
          <w:p w:rsidR="00BD644E" w:rsidRPr="00D963C7" w:rsidRDefault="00BD644E" w:rsidP="00BD644E">
            <w:pPr>
              <w:contextualSpacing/>
              <w:jc w:val="center"/>
              <w:rPr>
                <w:b/>
                <w:lang w:eastAsia="ja-JP"/>
              </w:rPr>
            </w:pPr>
            <w:r w:rsidRPr="00D963C7">
              <w:rPr>
                <w:b/>
                <w:lang w:eastAsia="ja-JP"/>
              </w:rPr>
              <w:t>3</w:t>
            </w:r>
          </w:p>
        </w:tc>
        <w:tc>
          <w:tcPr>
            <w:tcW w:w="1087" w:type="dxa"/>
          </w:tcPr>
          <w:p w:rsidR="00BD644E" w:rsidRPr="00D963C7" w:rsidRDefault="00BD644E" w:rsidP="00BD644E">
            <w:pPr>
              <w:contextualSpacing/>
              <w:jc w:val="center"/>
              <w:rPr>
                <w:b/>
                <w:lang w:eastAsia="ja-JP"/>
              </w:rPr>
            </w:pPr>
            <w:r w:rsidRPr="00D963C7">
              <w:rPr>
                <w:b/>
                <w:lang w:eastAsia="ja-JP"/>
              </w:rPr>
              <w:t>6</w:t>
            </w:r>
          </w:p>
        </w:tc>
      </w:tr>
      <w:tr w:rsidR="00BD644E" w:rsidRPr="00D963C7" w:rsidTr="00BD644E">
        <w:tc>
          <w:tcPr>
            <w:tcW w:w="1028" w:type="dxa"/>
          </w:tcPr>
          <w:p w:rsidR="00BD644E" w:rsidRPr="00D963C7" w:rsidRDefault="001874AA" w:rsidP="00BD644E">
            <w:pPr>
              <w:contextualSpacing/>
              <w:jc w:val="both"/>
              <w:rPr>
                <w:b/>
                <w:lang w:eastAsia="ja-JP"/>
              </w:rPr>
            </w:pPr>
            <w:r>
              <w:rPr>
                <w:b/>
                <w:lang w:eastAsia="ja-JP"/>
              </w:rPr>
              <w:t>TDE5030</w:t>
            </w:r>
          </w:p>
        </w:tc>
        <w:tc>
          <w:tcPr>
            <w:tcW w:w="8612" w:type="dxa"/>
            <w:gridSpan w:val="6"/>
          </w:tcPr>
          <w:p w:rsidR="00BD644E" w:rsidRPr="00D963C7" w:rsidRDefault="00BD644E" w:rsidP="00BD644E">
            <w:pPr>
              <w:contextualSpacing/>
              <w:jc w:val="both"/>
              <w:rPr>
                <w:lang w:eastAsia="ja-JP"/>
              </w:rPr>
            </w:pPr>
            <w:r w:rsidRPr="00D963C7">
              <w:t>Kaynak tarama, tanıtma ve literatür değerlendirmeleri. Orhun Türkçesi döneminin tarihi gelişimi ve Türk dili tarihi içerisindeki yeri.</w:t>
            </w:r>
          </w:p>
        </w:tc>
      </w:tr>
      <w:tr w:rsidR="00BD644E" w:rsidRPr="00D963C7" w:rsidTr="00BD644E">
        <w:tc>
          <w:tcPr>
            <w:tcW w:w="1028" w:type="dxa"/>
          </w:tcPr>
          <w:p w:rsidR="00BD644E" w:rsidRPr="00D963C7" w:rsidRDefault="00202CF2" w:rsidP="00BD644E">
            <w:pPr>
              <w:contextualSpacing/>
              <w:jc w:val="both"/>
              <w:rPr>
                <w:b/>
                <w:lang w:eastAsia="ja-JP"/>
              </w:rPr>
            </w:pPr>
            <w:r>
              <w:rPr>
                <w:b/>
                <w:lang w:eastAsia="ja-JP"/>
              </w:rPr>
              <w:t>TDE5030</w:t>
            </w:r>
          </w:p>
        </w:tc>
        <w:tc>
          <w:tcPr>
            <w:tcW w:w="8612" w:type="dxa"/>
            <w:gridSpan w:val="6"/>
          </w:tcPr>
          <w:p w:rsidR="00BD644E" w:rsidRPr="00D963C7" w:rsidRDefault="00BD644E" w:rsidP="00BD644E">
            <w:pPr>
              <w:contextualSpacing/>
              <w:jc w:val="both"/>
              <w:rPr>
                <w:b/>
                <w:lang w:eastAsia="ja-JP"/>
              </w:rPr>
            </w:pPr>
            <w:r w:rsidRPr="00D963C7">
              <w:rPr>
                <w:b/>
                <w:lang w:eastAsia="ja-JP"/>
              </w:rPr>
              <w:t>Orkhon Turkish Grammar</w:t>
            </w:r>
          </w:p>
          <w:p w:rsidR="00BD644E" w:rsidRPr="00D963C7" w:rsidRDefault="00BD644E" w:rsidP="00BD644E">
            <w:pPr>
              <w:contextualSpacing/>
              <w:jc w:val="both"/>
              <w:rPr>
                <w:lang w:eastAsia="ja-JP"/>
              </w:rPr>
            </w:pPr>
            <w:r w:rsidRPr="00D963C7">
              <w:rPr>
                <w:lang w:eastAsia="ja-JP"/>
              </w:rPr>
              <w:t>Resource of source introduction and evalation of literature. The historical development of the Orkhon Turkish period and its place in the history of the Turkish language.</w:t>
            </w:r>
          </w:p>
        </w:tc>
      </w:tr>
    </w:tbl>
    <w:p w:rsidR="00527789" w:rsidRPr="00D963C7" w:rsidRDefault="00527789" w:rsidP="00DC2C26">
      <w:pPr>
        <w:spacing w:after="0" w:line="240" w:lineRule="auto"/>
        <w:jc w:val="center"/>
        <w:rPr>
          <w:rFonts w:ascii="Times New Roman" w:eastAsia="Calibri" w:hAnsi="Times New Roman" w:cs="Times New Roman"/>
          <w:b/>
          <w:sz w:val="20"/>
          <w:szCs w:val="20"/>
        </w:rPr>
      </w:pPr>
    </w:p>
    <w:p w:rsidR="002E3E72" w:rsidRPr="00D963C7" w:rsidRDefault="002E3E72" w:rsidP="00DC2C26">
      <w:pPr>
        <w:spacing w:after="0" w:line="24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2"/>
        <w:gridCol w:w="421"/>
        <w:gridCol w:w="422"/>
        <w:gridCol w:w="433"/>
        <w:gridCol w:w="1088"/>
      </w:tblGrid>
      <w:tr w:rsidR="00B22689" w:rsidRPr="00D963C7" w:rsidTr="00BD644E">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2"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3" w:type="dxa"/>
          </w:tcPr>
          <w:p w:rsidR="00B36F93" w:rsidRPr="00D963C7" w:rsidRDefault="00B36F93" w:rsidP="00F6534E">
            <w:pPr>
              <w:contextualSpacing/>
              <w:jc w:val="center"/>
              <w:rPr>
                <w:b/>
                <w:lang w:eastAsia="ja-JP"/>
              </w:rPr>
            </w:pPr>
            <w:r w:rsidRPr="00D963C7">
              <w:rPr>
                <w:b/>
                <w:lang w:eastAsia="en-US"/>
              </w:rPr>
              <w:t>K</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BD644E" w:rsidRPr="00D963C7" w:rsidTr="00BD644E">
        <w:tc>
          <w:tcPr>
            <w:tcW w:w="1028" w:type="dxa"/>
            <w:vAlign w:val="center"/>
          </w:tcPr>
          <w:p w:rsidR="00BD644E" w:rsidRPr="00D963C7" w:rsidRDefault="00BD644E" w:rsidP="00BD644E">
            <w:pPr>
              <w:rPr>
                <w:rFonts w:eastAsia="Times New Roman"/>
                <w:iCs/>
              </w:rPr>
            </w:pPr>
          </w:p>
        </w:tc>
        <w:tc>
          <w:tcPr>
            <w:tcW w:w="5686" w:type="dxa"/>
            <w:vAlign w:val="center"/>
          </w:tcPr>
          <w:p w:rsidR="00BD644E" w:rsidRPr="00D963C7" w:rsidRDefault="00BD644E" w:rsidP="00BD644E">
            <w:pPr>
              <w:rPr>
                <w:rFonts w:eastAsia="Times New Roman"/>
                <w:b/>
              </w:rPr>
            </w:pPr>
            <w:r w:rsidRPr="00D963C7">
              <w:rPr>
                <w:rFonts w:eastAsia="Times New Roman"/>
                <w:b/>
              </w:rPr>
              <w:t>Orhun Türkçesi Metin İncelemeleri</w:t>
            </w:r>
          </w:p>
        </w:tc>
        <w:tc>
          <w:tcPr>
            <w:tcW w:w="562" w:type="dxa"/>
          </w:tcPr>
          <w:p w:rsidR="00BD644E" w:rsidRPr="00D963C7" w:rsidRDefault="00BD644E" w:rsidP="00BD644E">
            <w:pPr>
              <w:contextualSpacing/>
              <w:jc w:val="center"/>
              <w:rPr>
                <w:b/>
                <w:lang w:eastAsia="ja-JP"/>
              </w:rPr>
            </w:pPr>
            <w:r w:rsidRPr="00D963C7">
              <w:rPr>
                <w:b/>
                <w:lang w:eastAsia="ja-JP"/>
              </w:rPr>
              <w:t>S</w:t>
            </w:r>
          </w:p>
        </w:tc>
        <w:tc>
          <w:tcPr>
            <w:tcW w:w="421" w:type="dxa"/>
          </w:tcPr>
          <w:p w:rsidR="00BD644E" w:rsidRPr="00D963C7" w:rsidRDefault="00BD644E" w:rsidP="00BD644E">
            <w:pPr>
              <w:contextualSpacing/>
              <w:jc w:val="center"/>
              <w:rPr>
                <w:b/>
                <w:lang w:eastAsia="ja-JP"/>
              </w:rPr>
            </w:pPr>
            <w:r w:rsidRPr="00D963C7">
              <w:rPr>
                <w:b/>
                <w:lang w:eastAsia="ja-JP"/>
              </w:rPr>
              <w:t>3</w:t>
            </w:r>
          </w:p>
        </w:tc>
        <w:tc>
          <w:tcPr>
            <w:tcW w:w="422" w:type="dxa"/>
          </w:tcPr>
          <w:p w:rsidR="00BD644E" w:rsidRPr="00D963C7" w:rsidRDefault="00BD644E" w:rsidP="00BD644E">
            <w:pPr>
              <w:contextualSpacing/>
              <w:jc w:val="center"/>
              <w:rPr>
                <w:b/>
                <w:lang w:eastAsia="ja-JP"/>
              </w:rPr>
            </w:pPr>
            <w:r w:rsidRPr="00D963C7">
              <w:rPr>
                <w:b/>
                <w:lang w:eastAsia="ja-JP"/>
              </w:rPr>
              <w:t>0</w:t>
            </w:r>
          </w:p>
        </w:tc>
        <w:tc>
          <w:tcPr>
            <w:tcW w:w="433" w:type="dxa"/>
          </w:tcPr>
          <w:p w:rsidR="00BD644E" w:rsidRPr="00D963C7" w:rsidRDefault="00BD644E" w:rsidP="00BD644E">
            <w:pPr>
              <w:contextualSpacing/>
              <w:jc w:val="center"/>
              <w:rPr>
                <w:b/>
                <w:lang w:eastAsia="ja-JP"/>
              </w:rPr>
            </w:pPr>
            <w:r w:rsidRPr="00D963C7">
              <w:rPr>
                <w:b/>
                <w:lang w:eastAsia="ja-JP"/>
              </w:rPr>
              <w:t>3</w:t>
            </w:r>
          </w:p>
        </w:tc>
        <w:tc>
          <w:tcPr>
            <w:tcW w:w="1088" w:type="dxa"/>
          </w:tcPr>
          <w:p w:rsidR="00BD644E" w:rsidRPr="00D963C7" w:rsidRDefault="00BD644E" w:rsidP="00BD644E">
            <w:pPr>
              <w:contextualSpacing/>
              <w:jc w:val="center"/>
              <w:rPr>
                <w:b/>
                <w:lang w:eastAsia="ja-JP"/>
              </w:rPr>
            </w:pPr>
            <w:r w:rsidRPr="00D963C7">
              <w:rPr>
                <w:b/>
                <w:lang w:eastAsia="ja-JP"/>
              </w:rPr>
              <w:t>6</w:t>
            </w:r>
          </w:p>
        </w:tc>
      </w:tr>
      <w:tr w:rsidR="00BD644E" w:rsidRPr="00D963C7" w:rsidTr="00BD644E">
        <w:tc>
          <w:tcPr>
            <w:tcW w:w="1028" w:type="dxa"/>
          </w:tcPr>
          <w:p w:rsidR="00BD644E" w:rsidRPr="00D963C7" w:rsidRDefault="001874AA" w:rsidP="00BD644E">
            <w:pPr>
              <w:contextualSpacing/>
              <w:jc w:val="both"/>
              <w:rPr>
                <w:b/>
                <w:lang w:eastAsia="ja-JP"/>
              </w:rPr>
            </w:pPr>
            <w:r>
              <w:rPr>
                <w:b/>
                <w:lang w:eastAsia="ja-JP"/>
              </w:rPr>
              <w:t>TDE5040</w:t>
            </w:r>
          </w:p>
        </w:tc>
        <w:tc>
          <w:tcPr>
            <w:tcW w:w="8612" w:type="dxa"/>
            <w:gridSpan w:val="6"/>
          </w:tcPr>
          <w:p w:rsidR="00BD644E" w:rsidRPr="00D963C7" w:rsidRDefault="00BD644E" w:rsidP="00BD644E">
            <w:pPr>
              <w:contextualSpacing/>
              <w:jc w:val="both"/>
              <w:rPr>
                <w:lang w:eastAsia="ja-JP"/>
              </w:rPr>
            </w:pPr>
            <w:r w:rsidRPr="00D963C7">
              <w:rPr>
                <w:lang w:eastAsia="ja-JP"/>
              </w:rPr>
              <w:t>Dönemle ilgili metinler üzerinde gramer çalışması, metin çözümlemeleri, dönemin fonetik ve morfolojik özelliklerinin tespiti.</w:t>
            </w:r>
          </w:p>
        </w:tc>
      </w:tr>
      <w:tr w:rsidR="00202CF2" w:rsidRPr="00D963C7" w:rsidTr="00BD644E">
        <w:tc>
          <w:tcPr>
            <w:tcW w:w="1028" w:type="dxa"/>
          </w:tcPr>
          <w:p w:rsidR="00202CF2" w:rsidRPr="00D963C7" w:rsidRDefault="00202CF2" w:rsidP="00202CF2">
            <w:pPr>
              <w:contextualSpacing/>
              <w:jc w:val="both"/>
              <w:rPr>
                <w:b/>
                <w:lang w:eastAsia="ja-JP"/>
              </w:rPr>
            </w:pPr>
            <w:r>
              <w:rPr>
                <w:b/>
                <w:lang w:eastAsia="ja-JP"/>
              </w:rPr>
              <w:t>TDE5040</w:t>
            </w:r>
          </w:p>
        </w:tc>
        <w:tc>
          <w:tcPr>
            <w:tcW w:w="8612" w:type="dxa"/>
            <w:gridSpan w:val="6"/>
          </w:tcPr>
          <w:p w:rsidR="00202CF2" w:rsidRPr="00D963C7" w:rsidRDefault="00202CF2" w:rsidP="00202CF2">
            <w:pPr>
              <w:contextualSpacing/>
              <w:jc w:val="both"/>
              <w:rPr>
                <w:lang w:eastAsia="ja-JP"/>
              </w:rPr>
            </w:pPr>
            <w:r w:rsidRPr="00D963C7">
              <w:rPr>
                <w:b/>
                <w:lang w:eastAsia="en-US"/>
              </w:rPr>
              <w:t>Orkhon Turkish Text Analysis</w:t>
            </w:r>
          </w:p>
          <w:p w:rsidR="00202CF2" w:rsidRPr="00D963C7" w:rsidRDefault="00202CF2" w:rsidP="00202CF2">
            <w:pPr>
              <w:contextualSpacing/>
              <w:jc w:val="both"/>
              <w:rPr>
                <w:lang w:eastAsia="ja-JP"/>
              </w:rPr>
            </w:pPr>
            <w:r w:rsidRPr="00D963C7">
              <w:rPr>
                <w:lang w:eastAsia="ja-JP"/>
              </w:rPr>
              <w:t>Grammar work on the texts related to the period, text analysis, determination of the phonetic and morphological features of the period.</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3"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2" w:type="dxa"/>
          </w:tcPr>
          <w:p w:rsidR="00B36F93" w:rsidRPr="00D963C7" w:rsidRDefault="00B36F93" w:rsidP="00F6534E">
            <w:pPr>
              <w:contextualSpacing/>
              <w:jc w:val="center"/>
              <w:rPr>
                <w:b/>
                <w:lang w:eastAsia="ja-JP"/>
              </w:rPr>
            </w:pPr>
            <w:r w:rsidRPr="00D963C7">
              <w:rPr>
                <w:b/>
                <w:lang w:eastAsia="en-US"/>
              </w:rPr>
              <w:t>T</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Karahanlı Türkçesi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TDE5050</w:t>
            </w:r>
          </w:p>
        </w:tc>
        <w:tc>
          <w:tcPr>
            <w:tcW w:w="8612" w:type="dxa"/>
            <w:gridSpan w:val="6"/>
          </w:tcPr>
          <w:p w:rsidR="003F17FB" w:rsidRPr="00D963C7" w:rsidRDefault="003F17FB" w:rsidP="003F17FB">
            <w:pPr>
              <w:contextualSpacing/>
              <w:jc w:val="both"/>
              <w:rPr>
                <w:lang w:eastAsia="ja-JP"/>
              </w:rPr>
            </w:pPr>
            <w:r w:rsidRPr="00D963C7">
              <w:rPr>
                <w:lang w:eastAsia="ja-JP"/>
              </w:rPr>
              <w:t>Karahanlı Türkçesinin tarihi gelişimi, dönemle ilgili yerli ve yabancı kaynakların taranması, dönemin Türk tarihi içersindeki yeri ve başlıca eserleri.</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TDE5050</w:t>
            </w:r>
          </w:p>
        </w:tc>
        <w:tc>
          <w:tcPr>
            <w:tcW w:w="8612" w:type="dxa"/>
            <w:gridSpan w:val="6"/>
          </w:tcPr>
          <w:p w:rsidR="003F17FB" w:rsidRPr="00D963C7" w:rsidRDefault="003F17FB" w:rsidP="003F17FB">
            <w:pPr>
              <w:contextualSpacing/>
              <w:jc w:val="both"/>
              <w:rPr>
                <w:lang w:eastAsia="ja-JP"/>
              </w:rPr>
            </w:pPr>
            <w:r w:rsidRPr="00D963C7">
              <w:rPr>
                <w:lang w:eastAsia="ja-JP"/>
              </w:rPr>
              <w:t xml:space="preserve">Historical development of the Karahanid Turkish, investigation of domestic and foreign sources of </w:t>
            </w:r>
            <w:r w:rsidR="001C3F2B" w:rsidRPr="00D963C7">
              <w:rPr>
                <w:lang w:eastAsia="ja-JP"/>
              </w:rPr>
              <w:t>period, the</w:t>
            </w:r>
            <w:r w:rsidRPr="00D963C7">
              <w:rPr>
                <w:lang w:eastAsia="ja-JP"/>
              </w:rPr>
              <w:t xml:space="preserve"> place of the period in Turkish history and basic works.</w:t>
            </w:r>
          </w:p>
        </w:tc>
      </w:tr>
    </w:tbl>
    <w:p w:rsidR="00B36F93" w:rsidRPr="00D963C7" w:rsidRDefault="00B36F93" w:rsidP="00B36F93">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B36F93" w:rsidRPr="00D963C7" w:rsidRDefault="00B36F93" w:rsidP="00F6534E">
            <w:pPr>
              <w:contextualSpacing/>
              <w:jc w:val="both"/>
              <w:rPr>
                <w:b/>
                <w:lang w:eastAsia="ja-JP"/>
              </w:rPr>
            </w:pPr>
            <w:r w:rsidRPr="00D963C7">
              <w:rPr>
                <w:b/>
                <w:lang w:eastAsia="ja-JP"/>
              </w:rPr>
              <w:t>KOD</w:t>
            </w:r>
          </w:p>
        </w:tc>
        <w:tc>
          <w:tcPr>
            <w:tcW w:w="5686" w:type="dxa"/>
          </w:tcPr>
          <w:p w:rsidR="00B36F93" w:rsidRPr="00D963C7" w:rsidRDefault="00B36F93" w:rsidP="00F6534E">
            <w:pPr>
              <w:contextualSpacing/>
              <w:jc w:val="center"/>
              <w:rPr>
                <w:b/>
                <w:lang w:eastAsia="ja-JP"/>
              </w:rPr>
            </w:pPr>
            <w:r w:rsidRPr="00D963C7">
              <w:rPr>
                <w:b/>
                <w:lang w:eastAsia="ja-JP"/>
              </w:rPr>
              <w:t>DERSİN ADI</w:t>
            </w:r>
          </w:p>
        </w:tc>
        <w:tc>
          <w:tcPr>
            <w:tcW w:w="563" w:type="dxa"/>
          </w:tcPr>
          <w:p w:rsidR="00B36F93" w:rsidRPr="00D963C7" w:rsidRDefault="00B36F93" w:rsidP="00F6534E">
            <w:pPr>
              <w:contextualSpacing/>
              <w:jc w:val="center"/>
              <w:rPr>
                <w:b/>
                <w:lang w:eastAsia="ja-JP"/>
              </w:rPr>
            </w:pPr>
            <w:r w:rsidRPr="00D963C7">
              <w:rPr>
                <w:b/>
                <w:i/>
                <w:lang w:eastAsia="en-US"/>
              </w:rPr>
              <w:t>Z/S</w:t>
            </w:r>
          </w:p>
        </w:tc>
        <w:tc>
          <w:tcPr>
            <w:tcW w:w="421" w:type="dxa"/>
          </w:tcPr>
          <w:p w:rsidR="00B36F93" w:rsidRPr="00D963C7" w:rsidRDefault="00B36F93" w:rsidP="00F6534E">
            <w:pPr>
              <w:contextualSpacing/>
              <w:jc w:val="center"/>
              <w:rPr>
                <w:b/>
                <w:lang w:eastAsia="ja-JP"/>
              </w:rPr>
            </w:pPr>
            <w:r w:rsidRPr="00D963C7">
              <w:rPr>
                <w:b/>
                <w:lang w:eastAsia="en-US"/>
              </w:rPr>
              <w:t>T</w:t>
            </w:r>
          </w:p>
        </w:tc>
        <w:tc>
          <w:tcPr>
            <w:tcW w:w="422" w:type="dxa"/>
          </w:tcPr>
          <w:p w:rsidR="00B36F93" w:rsidRPr="00D963C7" w:rsidRDefault="00B36F93" w:rsidP="00F6534E">
            <w:pPr>
              <w:contextualSpacing/>
              <w:jc w:val="center"/>
              <w:rPr>
                <w:b/>
                <w:lang w:eastAsia="ja-JP"/>
              </w:rPr>
            </w:pPr>
            <w:r w:rsidRPr="00D963C7">
              <w:rPr>
                <w:b/>
                <w:lang w:eastAsia="en-US"/>
              </w:rPr>
              <w:t>U</w:t>
            </w:r>
          </w:p>
        </w:tc>
        <w:tc>
          <w:tcPr>
            <w:tcW w:w="432" w:type="dxa"/>
          </w:tcPr>
          <w:p w:rsidR="00B36F93" w:rsidRPr="00D963C7" w:rsidRDefault="00B36F93" w:rsidP="00F6534E">
            <w:pPr>
              <w:contextualSpacing/>
              <w:jc w:val="center"/>
              <w:rPr>
                <w:b/>
                <w:lang w:eastAsia="ja-JP"/>
              </w:rPr>
            </w:pPr>
            <w:r w:rsidRPr="00D963C7">
              <w:rPr>
                <w:b/>
                <w:lang w:eastAsia="en-US"/>
              </w:rPr>
              <w:t>T</w:t>
            </w:r>
          </w:p>
        </w:tc>
        <w:tc>
          <w:tcPr>
            <w:tcW w:w="1088" w:type="dxa"/>
          </w:tcPr>
          <w:p w:rsidR="00B36F93" w:rsidRPr="00D963C7" w:rsidRDefault="00B36F93"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rPr>
            </w:pPr>
            <w:r w:rsidRPr="00D963C7">
              <w:rPr>
                <w:rFonts w:eastAsia="Times New Roman"/>
                <w:b/>
              </w:rPr>
              <w:t>Karahanlı Türkçesi Metin İncelemeleri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TDE5060</w:t>
            </w:r>
          </w:p>
        </w:tc>
        <w:tc>
          <w:tcPr>
            <w:tcW w:w="8612" w:type="dxa"/>
            <w:gridSpan w:val="6"/>
          </w:tcPr>
          <w:p w:rsidR="003F17FB" w:rsidRPr="00D963C7" w:rsidRDefault="003F17FB" w:rsidP="003F17FB">
            <w:pPr>
              <w:contextualSpacing/>
              <w:jc w:val="both"/>
              <w:rPr>
                <w:lang w:eastAsia="ja-JP"/>
              </w:rPr>
            </w:pPr>
            <w:r w:rsidRPr="00D963C7">
              <w:rPr>
                <w:lang w:eastAsia="ja-JP"/>
              </w:rPr>
              <w:t>Dönemin belli başlı metinlerinin fonetik ve morfolojik yönden ele alınması, metinlerle ilgili gramer ve filoloji çalışmaları.</w:t>
            </w:r>
          </w:p>
        </w:tc>
      </w:tr>
      <w:tr w:rsidR="00202CF2" w:rsidRPr="00D963C7" w:rsidTr="003F17FB">
        <w:tc>
          <w:tcPr>
            <w:tcW w:w="1028" w:type="dxa"/>
          </w:tcPr>
          <w:p w:rsidR="00202CF2" w:rsidRPr="00D963C7" w:rsidRDefault="00202CF2" w:rsidP="00202CF2">
            <w:pPr>
              <w:contextualSpacing/>
              <w:jc w:val="both"/>
              <w:rPr>
                <w:b/>
                <w:lang w:eastAsia="ja-JP"/>
              </w:rPr>
            </w:pPr>
            <w:r>
              <w:rPr>
                <w:b/>
                <w:lang w:eastAsia="ja-JP"/>
              </w:rPr>
              <w:t>TDE5060</w:t>
            </w:r>
          </w:p>
        </w:tc>
        <w:tc>
          <w:tcPr>
            <w:tcW w:w="8612" w:type="dxa"/>
            <w:gridSpan w:val="6"/>
          </w:tcPr>
          <w:p w:rsidR="00202CF2" w:rsidRPr="00D963C7" w:rsidRDefault="00202CF2" w:rsidP="00202CF2">
            <w:pPr>
              <w:contextualSpacing/>
              <w:jc w:val="both"/>
              <w:rPr>
                <w:lang w:eastAsia="ja-JP"/>
              </w:rPr>
            </w:pPr>
            <w:r w:rsidRPr="00D963C7">
              <w:rPr>
                <w:lang w:eastAsia="ja-JP"/>
              </w:rPr>
              <w:t>Grammatical study on texts of period, analysis of passages, the descriptions of morphological and phonetical features.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 xml:space="preserve">Harezm Türkçesi </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TDE5070</w:t>
            </w:r>
          </w:p>
        </w:tc>
        <w:tc>
          <w:tcPr>
            <w:tcW w:w="8612" w:type="dxa"/>
            <w:gridSpan w:val="6"/>
          </w:tcPr>
          <w:p w:rsidR="003F17FB" w:rsidRPr="00D963C7" w:rsidRDefault="003F17FB" w:rsidP="003F17FB">
            <w:pPr>
              <w:contextualSpacing/>
              <w:jc w:val="both"/>
              <w:rPr>
                <w:lang w:eastAsia="ja-JP"/>
              </w:rPr>
            </w:pPr>
            <w:r w:rsidRPr="00D963C7">
              <w:rPr>
                <w:lang w:eastAsia="ja-JP"/>
              </w:rPr>
              <w:t>Harezm Türkçesinin tarihi gelişimi, dönemle ilgili yerli ve yabancı kaynakların taranması, dönemin Türk tarihi içersindeki yeri ve başlıca eserleri.</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TDE5070</w:t>
            </w:r>
          </w:p>
        </w:tc>
        <w:tc>
          <w:tcPr>
            <w:tcW w:w="8612" w:type="dxa"/>
            <w:gridSpan w:val="6"/>
          </w:tcPr>
          <w:p w:rsidR="003F17FB" w:rsidRPr="00D963C7" w:rsidRDefault="003F17FB" w:rsidP="003F17FB">
            <w:pPr>
              <w:contextualSpacing/>
              <w:jc w:val="both"/>
              <w:rPr>
                <w:lang w:eastAsia="ja-JP"/>
              </w:rPr>
            </w:pPr>
            <w:r w:rsidRPr="00D963C7">
              <w:rPr>
                <w:lang w:eastAsia="ja-JP"/>
              </w:rPr>
              <w:t>Historical development of Khwarezm Turkish, looking for domestic and foreign sources about the period, the place of this period in Turkish language and its basic works.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Harezm Türkçesi Metin İncelemeleri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b/>
                <w:lang w:eastAsia="ja-JP"/>
              </w:rPr>
              <w:t>TDE5080</w:t>
            </w:r>
          </w:p>
        </w:tc>
        <w:tc>
          <w:tcPr>
            <w:tcW w:w="8612" w:type="dxa"/>
            <w:gridSpan w:val="6"/>
          </w:tcPr>
          <w:p w:rsidR="003F17FB" w:rsidRPr="00D963C7" w:rsidRDefault="003F17FB" w:rsidP="003F17FB">
            <w:pPr>
              <w:contextualSpacing/>
              <w:jc w:val="both"/>
              <w:rPr>
                <w:lang w:eastAsia="ja-JP"/>
              </w:rPr>
            </w:pPr>
            <w:r w:rsidRPr="00D963C7">
              <w:rPr>
                <w:lang w:eastAsia="ja-JP"/>
              </w:rPr>
              <w:t>Harezm Türkçesi metinlerinin fonetik ve morfolojik yönden ele alınması, metinlerle ilgili gramer ve filoloji çalışmaları.</w:t>
            </w:r>
          </w:p>
        </w:tc>
      </w:tr>
      <w:tr w:rsidR="003F17FB" w:rsidRPr="00D963C7" w:rsidTr="003F17FB">
        <w:tc>
          <w:tcPr>
            <w:tcW w:w="1028" w:type="dxa"/>
          </w:tcPr>
          <w:p w:rsidR="003F17FB" w:rsidRPr="00D963C7" w:rsidRDefault="00202CF2" w:rsidP="003F17FB">
            <w:pPr>
              <w:contextualSpacing/>
              <w:jc w:val="both"/>
              <w:rPr>
                <w:b/>
                <w:lang w:eastAsia="ja-JP"/>
              </w:rPr>
            </w:pPr>
            <w:r>
              <w:rPr>
                <w:b/>
                <w:lang w:eastAsia="ja-JP"/>
              </w:rPr>
              <w:t>TDE5080</w:t>
            </w:r>
          </w:p>
        </w:tc>
        <w:tc>
          <w:tcPr>
            <w:tcW w:w="8612" w:type="dxa"/>
            <w:gridSpan w:val="6"/>
          </w:tcPr>
          <w:p w:rsidR="003F17FB" w:rsidRPr="00D963C7" w:rsidRDefault="003F17FB" w:rsidP="003F17FB">
            <w:pPr>
              <w:contextualSpacing/>
              <w:jc w:val="both"/>
              <w:rPr>
                <w:lang w:eastAsia="ja-JP"/>
              </w:rPr>
            </w:pPr>
            <w:r w:rsidRPr="00D963C7">
              <w:rPr>
                <w:lang w:eastAsia="ja-JP"/>
              </w:rPr>
              <w:t>Phonetic and morphological treatment of Khwarezm Turkish texts, grammatical and philological studies on texts.</w:t>
            </w:r>
          </w:p>
        </w:tc>
      </w:tr>
    </w:tbl>
    <w:p w:rsidR="00B36F93" w:rsidRPr="00D963C7" w:rsidRDefault="00B36F93" w:rsidP="00DC2C26">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b/>
              </w:rPr>
            </w:pPr>
          </w:p>
        </w:tc>
        <w:tc>
          <w:tcPr>
            <w:tcW w:w="5686" w:type="dxa"/>
            <w:vAlign w:val="center"/>
          </w:tcPr>
          <w:p w:rsidR="003F17FB" w:rsidRPr="00D963C7" w:rsidRDefault="003F17FB" w:rsidP="003F17FB">
            <w:pPr>
              <w:rPr>
                <w:rFonts w:eastAsia="Times New Roman"/>
                <w:b/>
              </w:rPr>
            </w:pPr>
            <w:r w:rsidRPr="00D963C7">
              <w:rPr>
                <w:rFonts w:eastAsia="Times New Roman"/>
                <w:b/>
              </w:rPr>
              <w:t>Türklerde Alfabe ve Yazı</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TDE5090</w:t>
            </w:r>
          </w:p>
        </w:tc>
        <w:tc>
          <w:tcPr>
            <w:tcW w:w="8612" w:type="dxa"/>
            <w:gridSpan w:val="6"/>
          </w:tcPr>
          <w:p w:rsidR="003F17FB" w:rsidRPr="00D963C7" w:rsidRDefault="003F17FB" w:rsidP="003F17FB">
            <w:pPr>
              <w:contextualSpacing/>
              <w:jc w:val="both"/>
              <w:rPr>
                <w:lang w:eastAsia="ja-JP"/>
              </w:rPr>
            </w:pPr>
            <w:r w:rsidRPr="00D963C7">
              <w:rPr>
                <w:lang w:eastAsia="ja-JP"/>
              </w:rPr>
              <w:t>Türklerin Tarih boyunca kullandıkları alfabeler, özellikleri, kullanım sahaları ve bu alfabelerle yazılan temel eserler.</w:t>
            </w:r>
          </w:p>
        </w:tc>
      </w:tr>
      <w:tr w:rsidR="00202CF2" w:rsidRPr="00D963C7" w:rsidTr="003F17FB">
        <w:tc>
          <w:tcPr>
            <w:tcW w:w="1028" w:type="dxa"/>
          </w:tcPr>
          <w:p w:rsidR="00202CF2" w:rsidRPr="00D963C7" w:rsidRDefault="00202CF2" w:rsidP="00202CF2">
            <w:pPr>
              <w:contextualSpacing/>
              <w:jc w:val="both"/>
              <w:rPr>
                <w:b/>
                <w:lang w:eastAsia="ja-JP"/>
              </w:rPr>
            </w:pPr>
            <w:r>
              <w:rPr>
                <w:rFonts w:eastAsia="Times New Roman"/>
                <w:b/>
              </w:rPr>
              <w:t>TDE5090</w:t>
            </w:r>
          </w:p>
        </w:tc>
        <w:tc>
          <w:tcPr>
            <w:tcW w:w="8612" w:type="dxa"/>
            <w:gridSpan w:val="6"/>
          </w:tcPr>
          <w:p w:rsidR="00202CF2" w:rsidRPr="00D963C7" w:rsidRDefault="00202CF2" w:rsidP="00202CF2">
            <w:pPr>
              <w:contextualSpacing/>
              <w:jc w:val="both"/>
              <w:rPr>
                <w:lang w:eastAsia="ja-JP"/>
              </w:rPr>
            </w:pPr>
            <w:r w:rsidRPr="00D963C7">
              <w:rPr>
                <w:lang w:eastAsia="ja-JP"/>
              </w:rPr>
              <w:t>Alphabets used by Turks throughout history, their features, areas of use and basic works written with these alphabets.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Eski Türk Yazıtları ve Yazıt Okuma Teknikleri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1874AA" w:rsidRDefault="001874AA" w:rsidP="001874AA">
            <w:pPr>
              <w:contextualSpacing/>
              <w:jc w:val="both"/>
              <w:rPr>
                <w:lang w:eastAsia="ja-JP"/>
              </w:rPr>
            </w:pPr>
            <w:r>
              <w:rPr>
                <w:rFonts w:eastAsia="Times New Roman"/>
                <w:b/>
              </w:rPr>
              <w:t>TDE5100</w:t>
            </w:r>
          </w:p>
        </w:tc>
        <w:tc>
          <w:tcPr>
            <w:tcW w:w="8612" w:type="dxa"/>
            <w:gridSpan w:val="6"/>
          </w:tcPr>
          <w:p w:rsidR="003F17FB" w:rsidRPr="00D963C7" w:rsidRDefault="003F17FB" w:rsidP="003F17FB">
            <w:pPr>
              <w:contextualSpacing/>
              <w:jc w:val="both"/>
              <w:rPr>
                <w:lang w:eastAsia="ja-JP"/>
              </w:rPr>
            </w:pPr>
            <w:r w:rsidRPr="00D963C7">
              <w:rPr>
                <w:lang w:eastAsia="ja-JP"/>
              </w:rPr>
              <w:t>Türklerde yazıt oluşturma geleneğine bağlı olarak Köktürk yazısıyla Orhun yazıtları dışında Köktürk harfli Uygur yazıtları, Yenisey yazıtları, Moğolistan, Kafkaslar, Balkanlar ve Doğu Avrupadaki yazıtlar ve bunların okunması ile ilgili teknikler.</w:t>
            </w:r>
          </w:p>
        </w:tc>
      </w:tr>
      <w:tr w:rsidR="00202CF2" w:rsidRPr="00D963C7" w:rsidTr="003F17FB">
        <w:tc>
          <w:tcPr>
            <w:tcW w:w="1028" w:type="dxa"/>
          </w:tcPr>
          <w:p w:rsidR="00202CF2" w:rsidRPr="001874AA" w:rsidRDefault="00202CF2" w:rsidP="00202CF2">
            <w:pPr>
              <w:contextualSpacing/>
              <w:jc w:val="both"/>
              <w:rPr>
                <w:lang w:eastAsia="ja-JP"/>
              </w:rPr>
            </w:pPr>
            <w:r>
              <w:rPr>
                <w:rFonts w:eastAsia="Times New Roman"/>
                <w:b/>
              </w:rPr>
              <w:t>TDE5100</w:t>
            </w:r>
          </w:p>
        </w:tc>
        <w:tc>
          <w:tcPr>
            <w:tcW w:w="8612" w:type="dxa"/>
            <w:gridSpan w:val="6"/>
          </w:tcPr>
          <w:p w:rsidR="00202CF2" w:rsidRPr="00D963C7" w:rsidRDefault="00202CF2" w:rsidP="00202CF2">
            <w:pPr>
              <w:contextualSpacing/>
              <w:jc w:val="both"/>
              <w:rPr>
                <w:lang w:eastAsia="ja-JP"/>
              </w:rPr>
            </w:pPr>
            <w:r w:rsidRPr="00D963C7">
              <w:rPr>
                <w:lang w:eastAsia="ja-JP"/>
              </w:rPr>
              <w:t>Depending on the tradition of creating inscriptions in Turks, Uyghur inscriptions with Köktürk script, Yenisey inscriptions, inscriptions in Mongolia, the Caucasus, the Balkans and Eastern Europe, and techniques related to their reading.</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Türk Dilinin Söz Varlığı</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TDE5110</w:t>
            </w:r>
          </w:p>
        </w:tc>
        <w:tc>
          <w:tcPr>
            <w:tcW w:w="8612" w:type="dxa"/>
            <w:gridSpan w:val="6"/>
          </w:tcPr>
          <w:p w:rsidR="003F17FB" w:rsidRPr="00D963C7" w:rsidRDefault="003F17FB" w:rsidP="003F17FB">
            <w:pPr>
              <w:contextualSpacing/>
              <w:jc w:val="both"/>
              <w:rPr>
                <w:lang w:eastAsia="ja-JP"/>
              </w:rPr>
            </w:pPr>
            <w:r w:rsidRPr="00D963C7">
              <w:rPr>
                <w:lang w:eastAsia="ja-JP"/>
              </w:rPr>
              <w:t>Dil ilişkileri ve Türkçenin ilişkide bulunduğu diller. Türk dilindeki yabancı unsurlar ve Türkçenin başka dillere etkisi. Türkçenin sözvarlığının temel nitelikleri.</w:t>
            </w:r>
          </w:p>
        </w:tc>
      </w:tr>
      <w:tr w:rsidR="00202CF2" w:rsidRPr="00D963C7" w:rsidTr="003F17FB">
        <w:tc>
          <w:tcPr>
            <w:tcW w:w="1028" w:type="dxa"/>
          </w:tcPr>
          <w:p w:rsidR="00202CF2" w:rsidRPr="00D963C7" w:rsidRDefault="00202CF2" w:rsidP="00202CF2">
            <w:pPr>
              <w:contextualSpacing/>
              <w:jc w:val="both"/>
              <w:rPr>
                <w:b/>
                <w:lang w:eastAsia="ja-JP"/>
              </w:rPr>
            </w:pPr>
            <w:r>
              <w:rPr>
                <w:rFonts w:eastAsia="Times New Roman"/>
                <w:b/>
              </w:rPr>
              <w:t>TDE5110</w:t>
            </w:r>
          </w:p>
        </w:tc>
        <w:tc>
          <w:tcPr>
            <w:tcW w:w="8612" w:type="dxa"/>
            <w:gridSpan w:val="6"/>
          </w:tcPr>
          <w:p w:rsidR="00202CF2" w:rsidRPr="00D963C7" w:rsidRDefault="00202CF2" w:rsidP="00202CF2">
            <w:pPr>
              <w:contextualSpacing/>
              <w:jc w:val="both"/>
              <w:rPr>
                <w:lang w:eastAsia="ja-JP"/>
              </w:rPr>
            </w:pPr>
            <w:r w:rsidRPr="00D963C7">
              <w:rPr>
                <w:lang w:eastAsia="ja-JP"/>
              </w:rPr>
              <w:t>Language relations and languages with which Turkish is related. Foreign elements in the Turkish language and the effect of Turkish on other languages. Basic features of Turkish vocabulary.</w:t>
            </w:r>
          </w:p>
        </w:tc>
      </w:tr>
    </w:tbl>
    <w:p w:rsidR="00B36F93" w:rsidRPr="00D963C7" w:rsidRDefault="00B36F93" w:rsidP="00986002">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3F17FB">
        <w:tc>
          <w:tcPr>
            <w:tcW w:w="1028" w:type="dxa"/>
          </w:tcPr>
          <w:p w:rsidR="00986002" w:rsidRPr="00D963C7" w:rsidRDefault="00986002" w:rsidP="00F6534E">
            <w:pPr>
              <w:contextualSpacing/>
              <w:jc w:val="both"/>
              <w:rPr>
                <w:b/>
                <w:lang w:eastAsia="ja-JP"/>
              </w:rPr>
            </w:pPr>
            <w:r w:rsidRPr="00D963C7">
              <w:rPr>
                <w:b/>
                <w:lang w:eastAsia="ja-JP"/>
              </w:rPr>
              <w:t>KOD</w:t>
            </w:r>
          </w:p>
        </w:tc>
        <w:tc>
          <w:tcPr>
            <w:tcW w:w="5686"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2" w:type="dxa"/>
          </w:tcPr>
          <w:p w:rsidR="00986002" w:rsidRPr="00D963C7" w:rsidRDefault="00986002" w:rsidP="00F6534E">
            <w:pPr>
              <w:contextualSpacing/>
              <w:jc w:val="center"/>
              <w:rPr>
                <w:b/>
                <w:lang w:eastAsia="ja-JP"/>
              </w:rPr>
            </w:pPr>
            <w:r w:rsidRPr="00D963C7">
              <w:rPr>
                <w:b/>
                <w:lang w:eastAsia="en-US"/>
              </w:rPr>
              <w:t>T</w:t>
            </w:r>
          </w:p>
        </w:tc>
        <w:tc>
          <w:tcPr>
            <w:tcW w:w="1088" w:type="dxa"/>
          </w:tcPr>
          <w:p w:rsidR="00986002" w:rsidRPr="00D963C7" w:rsidRDefault="00986002" w:rsidP="00F6534E">
            <w:pPr>
              <w:contextualSpacing/>
              <w:jc w:val="center"/>
              <w:rPr>
                <w:b/>
                <w:lang w:eastAsia="ja-JP"/>
              </w:rPr>
            </w:pPr>
            <w:r w:rsidRPr="00D963C7">
              <w:rPr>
                <w:b/>
                <w:lang w:eastAsia="en-US"/>
              </w:rPr>
              <w:t>ECTS Kredi</w:t>
            </w:r>
          </w:p>
        </w:tc>
      </w:tr>
      <w:tr w:rsidR="003F17FB" w:rsidRPr="00D963C7" w:rsidTr="003F17FB">
        <w:tc>
          <w:tcPr>
            <w:tcW w:w="1028" w:type="dxa"/>
            <w:vAlign w:val="center"/>
          </w:tcPr>
          <w:p w:rsidR="003F17FB" w:rsidRPr="00D963C7" w:rsidRDefault="003F17FB" w:rsidP="003F17FB">
            <w:pPr>
              <w:rPr>
                <w:rFonts w:eastAsia="Times New Roman"/>
              </w:rPr>
            </w:pPr>
          </w:p>
        </w:tc>
        <w:tc>
          <w:tcPr>
            <w:tcW w:w="5686" w:type="dxa"/>
            <w:vAlign w:val="center"/>
          </w:tcPr>
          <w:p w:rsidR="003F17FB" w:rsidRPr="00D963C7" w:rsidRDefault="003F17FB" w:rsidP="003F17FB">
            <w:pPr>
              <w:rPr>
                <w:rFonts w:eastAsia="Times New Roman"/>
                <w:b/>
              </w:rPr>
            </w:pPr>
            <w:r w:rsidRPr="00D963C7">
              <w:rPr>
                <w:rFonts w:eastAsia="Times New Roman"/>
                <w:b/>
              </w:rPr>
              <w:t>Kökenbilimi</w:t>
            </w:r>
          </w:p>
        </w:tc>
        <w:tc>
          <w:tcPr>
            <w:tcW w:w="563" w:type="dxa"/>
          </w:tcPr>
          <w:p w:rsidR="003F17FB" w:rsidRPr="00D963C7" w:rsidRDefault="003F17FB" w:rsidP="003F17FB">
            <w:pPr>
              <w:contextualSpacing/>
              <w:jc w:val="center"/>
              <w:rPr>
                <w:b/>
                <w:lang w:eastAsia="ja-JP"/>
              </w:rPr>
            </w:pPr>
            <w:r w:rsidRPr="00D963C7">
              <w:rPr>
                <w:b/>
                <w:lang w:eastAsia="ja-JP"/>
              </w:rPr>
              <w:t>S</w:t>
            </w:r>
          </w:p>
        </w:tc>
        <w:tc>
          <w:tcPr>
            <w:tcW w:w="421" w:type="dxa"/>
          </w:tcPr>
          <w:p w:rsidR="003F17FB" w:rsidRPr="00D963C7" w:rsidRDefault="003F17FB" w:rsidP="003F17FB">
            <w:pPr>
              <w:contextualSpacing/>
              <w:jc w:val="center"/>
              <w:rPr>
                <w:b/>
                <w:lang w:eastAsia="ja-JP"/>
              </w:rPr>
            </w:pPr>
            <w:r w:rsidRPr="00D963C7">
              <w:rPr>
                <w:b/>
                <w:lang w:eastAsia="ja-JP"/>
              </w:rPr>
              <w:t>3</w:t>
            </w:r>
          </w:p>
        </w:tc>
        <w:tc>
          <w:tcPr>
            <w:tcW w:w="422" w:type="dxa"/>
          </w:tcPr>
          <w:p w:rsidR="003F17FB" w:rsidRPr="00D963C7" w:rsidRDefault="003F17FB" w:rsidP="003F17FB">
            <w:pPr>
              <w:contextualSpacing/>
              <w:jc w:val="center"/>
              <w:rPr>
                <w:b/>
                <w:lang w:eastAsia="ja-JP"/>
              </w:rPr>
            </w:pPr>
            <w:r w:rsidRPr="00D963C7">
              <w:rPr>
                <w:b/>
                <w:lang w:eastAsia="ja-JP"/>
              </w:rPr>
              <w:t>0</w:t>
            </w:r>
          </w:p>
        </w:tc>
        <w:tc>
          <w:tcPr>
            <w:tcW w:w="432" w:type="dxa"/>
          </w:tcPr>
          <w:p w:rsidR="003F17FB" w:rsidRPr="00D963C7" w:rsidRDefault="003F17FB" w:rsidP="003F17FB">
            <w:pPr>
              <w:contextualSpacing/>
              <w:jc w:val="center"/>
              <w:rPr>
                <w:b/>
                <w:lang w:eastAsia="ja-JP"/>
              </w:rPr>
            </w:pPr>
            <w:r w:rsidRPr="00D963C7">
              <w:rPr>
                <w:b/>
                <w:lang w:eastAsia="ja-JP"/>
              </w:rPr>
              <w:t>3</w:t>
            </w:r>
          </w:p>
        </w:tc>
        <w:tc>
          <w:tcPr>
            <w:tcW w:w="1088" w:type="dxa"/>
          </w:tcPr>
          <w:p w:rsidR="003F17FB" w:rsidRPr="00D963C7" w:rsidRDefault="003F17FB" w:rsidP="003F17FB">
            <w:pPr>
              <w:contextualSpacing/>
              <w:jc w:val="center"/>
              <w:rPr>
                <w:b/>
                <w:lang w:eastAsia="ja-JP"/>
              </w:rPr>
            </w:pPr>
            <w:r w:rsidRPr="00D963C7">
              <w:rPr>
                <w:b/>
                <w:lang w:eastAsia="ja-JP"/>
              </w:rPr>
              <w:t>6</w:t>
            </w:r>
          </w:p>
        </w:tc>
      </w:tr>
      <w:tr w:rsidR="003F17FB" w:rsidRPr="00D963C7" w:rsidTr="003F17FB">
        <w:tc>
          <w:tcPr>
            <w:tcW w:w="1028" w:type="dxa"/>
          </w:tcPr>
          <w:p w:rsidR="003F17FB" w:rsidRPr="00D963C7" w:rsidRDefault="001874AA" w:rsidP="003F17FB">
            <w:pPr>
              <w:contextualSpacing/>
              <w:jc w:val="both"/>
              <w:rPr>
                <w:b/>
                <w:lang w:eastAsia="ja-JP"/>
              </w:rPr>
            </w:pPr>
            <w:r>
              <w:rPr>
                <w:rFonts w:eastAsia="Times New Roman"/>
                <w:b/>
              </w:rPr>
              <w:t>TDE5120</w:t>
            </w:r>
          </w:p>
        </w:tc>
        <w:tc>
          <w:tcPr>
            <w:tcW w:w="8612" w:type="dxa"/>
            <w:gridSpan w:val="6"/>
          </w:tcPr>
          <w:p w:rsidR="003F17FB" w:rsidRPr="00D963C7" w:rsidRDefault="003F17FB" w:rsidP="003F17FB">
            <w:pPr>
              <w:contextualSpacing/>
              <w:jc w:val="both"/>
              <w:rPr>
                <w:lang w:eastAsia="ja-JP"/>
              </w:rPr>
            </w:pPr>
            <w:r w:rsidRPr="00D963C7">
              <w:rPr>
                <w:lang w:eastAsia="ja-JP"/>
              </w:rPr>
              <w:t xml:space="preserve">Bir dildeki kelimelerin kaynağını gösteren, ne zaman ortaya çıktıklarını, nereden geldiklerinideğişim evrelerini araştıran bilim dalıdır. Amaç Türkçede kullanılan kelimeleri bu doğrultuda incelemek, değerlendirmek, kelimelerin biçim ve anlam tarihini ele almaktır. </w:t>
            </w:r>
          </w:p>
        </w:tc>
      </w:tr>
      <w:tr w:rsidR="003F17FB" w:rsidRPr="00D963C7" w:rsidTr="003F17FB">
        <w:tc>
          <w:tcPr>
            <w:tcW w:w="1028" w:type="dxa"/>
          </w:tcPr>
          <w:p w:rsidR="003F17FB" w:rsidRPr="00D963C7" w:rsidRDefault="00202CF2" w:rsidP="003F17FB">
            <w:pPr>
              <w:contextualSpacing/>
              <w:jc w:val="both"/>
              <w:rPr>
                <w:b/>
                <w:lang w:eastAsia="ja-JP"/>
              </w:rPr>
            </w:pPr>
            <w:r>
              <w:rPr>
                <w:rFonts w:eastAsia="Times New Roman"/>
                <w:b/>
              </w:rPr>
              <w:t>TDE5120</w:t>
            </w:r>
          </w:p>
        </w:tc>
        <w:tc>
          <w:tcPr>
            <w:tcW w:w="8612" w:type="dxa"/>
            <w:gridSpan w:val="6"/>
          </w:tcPr>
          <w:p w:rsidR="003F17FB" w:rsidRPr="00D963C7" w:rsidRDefault="003F17FB" w:rsidP="003F17FB">
            <w:pPr>
              <w:contextualSpacing/>
              <w:jc w:val="both"/>
              <w:rPr>
                <w:lang w:eastAsia="ja-JP"/>
              </w:rPr>
            </w:pPr>
            <w:r w:rsidRPr="00D963C7">
              <w:rPr>
                <w:lang w:eastAsia="ja-JP"/>
              </w:rPr>
              <w:t>It is the science that shows the origin of words in a language, when they appear, where they come from, and the stages of change. The aim is to examine and evaluate the words used in Turkish in this direction, and to deal with the history of the form and meaning of the words.</w:t>
            </w:r>
          </w:p>
        </w:tc>
      </w:tr>
    </w:tbl>
    <w:p w:rsidR="008F4FBC" w:rsidRPr="00D963C7" w:rsidRDefault="008F4FBC"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F6534E">
        <w:tc>
          <w:tcPr>
            <w:tcW w:w="993" w:type="dxa"/>
          </w:tcPr>
          <w:p w:rsidR="00986002" w:rsidRPr="00D963C7" w:rsidRDefault="00986002" w:rsidP="00F6534E">
            <w:pPr>
              <w:contextualSpacing/>
              <w:jc w:val="both"/>
              <w:rPr>
                <w:b/>
                <w:lang w:eastAsia="ja-JP"/>
              </w:rPr>
            </w:pPr>
            <w:r w:rsidRPr="00D963C7">
              <w:rPr>
                <w:b/>
                <w:lang w:eastAsia="ja-JP"/>
              </w:rPr>
              <w:t>KOD</w:t>
            </w:r>
          </w:p>
        </w:tc>
        <w:tc>
          <w:tcPr>
            <w:tcW w:w="5718"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3" w:type="dxa"/>
          </w:tcPr>
          <w:p w:rsidR="00986002" w:rsidRPr="00D963C7" w:rsidRDefault="00986002" w:rsidP="00F6534E">
            <w:pPr>
              <w:contextualSpacing/>
              <w:jc w:val="center"/>
              <w:rPr>
                <w:b/>
                <w:lang w:eastAsia="ja-JP"/>
              </w:rPr>
            </w:pPr>
            <w:r w:rsidRPr="00D963C7">
              <w:rPr>
                <w:b/>
                <w:lang w:eastAsia="en-US"/>
              </w:rPr>
              <w:t>T</w:t>
            </w:r>
          </w:p>
        </w:tc>
        <w:tc>
          <w:tcPr>
            <w:tcW w:w="1090" w:type="dxa"/>
          </w:tcPr>
          <w:p w:rsidR="00986002" w:rsidRPr="00D963C7" w:rsidRDefault="00986002" w:rsidP="00F6534E">
            <w:pPr>
              <w:contextualSpacing/>
              <w:jc w:val="center"/>
              <w:rPr>
                <w:b/>
                <w:lang w:eastAsia="ja-JP"/>
              </w:rPr>
            </w:pPr>
            <w:r w:rsidRPr="00D963C7">
              <w:rPr>
                <w:b/>
                <w:lang w:eastAsia="en-US"/>
              </w:rPr>
              <w:t>ECTS Kredi</w:t>
            </w:r>
          </w:p>
        </w:tc>
      </w:tr>
      <w:tr w:rsidR="00D25AE5" w:rsidRPr="00D963C7" w:rsidTr="00F6534E">
        <w:tc>
          <w:tcPr>
            <w:tcW w:w="993" w:type="dxa"/>
          </w:tcPr>
          <w:p w:rsidR="00D25AE5" w:rsidRPr="00D963C7" w:rsidRDefault="001874AA" w:rsidP="00D25AE5">
            <w:pPr>
              <w:contextualSpacing/>
              <w:jc w:val="both"/>
              <w:rPr>
                <w:b/>
                <w:lang w:eastAsia="ja-JP"/>
              </w:rPr>
            </w:pPr>
            <w:r>
              <w:rPr>
                <w:b/>
                <w:lang w:eastAsia="ja-JP"/>
              </w:rPr>
              <w:t>TDE5130</w:t>
            </w:r>
          </w:p>
        </w:tc>
        <w:tc>
          <w:tcPr>
            <w:tcW w:w="5718" w:type="dxa"/>
          </w:tcPr>
          <w:p w:rsidR="00D25AE5" w:rsidRPr="00D963C7" w:rsidRDefault="00D25AE5" w:rsidP="00D25AE5">
            <w:pPr>
              <w:contextualSpacing/>
              <w:rPr>
                <w:b/>
                <w:lang w:eastAsia="ja-JP"/>
              </w:rPr>
            </w:pPr>
            <w:r w:rsidRPr="00D963C7">
              <w:rPr>
                <w:b/>
                <w:lang w:eastAsia="ja-JP"/>
              </w:rPr>
              <w:t>Türkiye Türkçesi Ses Bilgisi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3" w:type="dxa"/>
          </w:tcPr>
          <w:p w:rsidR="00D25AE5" w:rsidRPr="00D963C7" w:rsidRDefault="00D25AE5" w:rsidP="00D25AE5">
            <w:pPr>
              <w:contextualSpacing/>
              <w:jc w:val="center"/>
              <w:rPr>
                <w:b/>
                <w:lang w:eastAsia="ja-JP"/>
              </w:rPr>
            </w:pPr>
            <w:r w:rsidRPr="00D963C7">
              <w:rPr>
                <w:b/>
                <w:lang w:eastAsia="ja-JP"/>
              </w:rPr>
              <w:t>3</w:t>
            </w:r>
          </w:p>
        </w:tc>
        <w:tc>
          <w:tcPr>
            <w:tcW w:w="1090"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F6534E">
        <w:tc>
          <w:tcPr>
            <w:tcW w:w="993" w:type="dxa"/>
          </w:tcPr>
          <w:p w:rsidR="00D25AE5" w:rsidRPr="00D963C7" w:rsidRDefault="00D25AE5" w:rsidP="00D25AE5">
            <w:pPr>
              <w:contextualSpacing/>
              <w:jc w:val="both"/>
              <w:rPr>
                <w:b/>
                <w:lang w:eastAsia="ja-JP"/>
              </w:rPr>
            </w:pPr>
          </w:p>
        </w:tc>
        <w:tc>
          <w:tcPr>
            <w:tcW w:w="8647" w:type="dxa"/>
            <w:gridSpan w:val="6"/>
          </w:tcPr>
          <w:p w:rsidR="00D25AE5" w:rsidRPr="00D963C7" w:rsidRDefault="00D25AE5" w:rsidP="00D25AE5">
            <w:pPr>
              <w:contextualSpacing/>
              <w:jc w:val="both"/>
              <w:rPr>
                <w:lang w:eastAsia="ja-JP"/>
              </w:rPr>
            </w:pPr>
            <w:r w:rsidRPr="00D963C7">
              <w:rPr>
                <w:lang w:eastAsia="ja-JP"/>
              </w:rPr>
              <w:t>Ses-sesbirim, sesbilimsel karşılaştırma yöntemleri, Türkiye Türkçesinin ses bilgisi özellikleri, Türkçedeki sesbirimler ve ses olayları.</w:t>
            </w:r>
          </w:p>
        </w:tc>
      </w:tr>
      <w:tr w:rsidR="00D25AE5" w:rsidRPr="00D963C7" w:rsidTr="00F6534E">
        <w:tc>
          <w:tcPr>
            <w:tcW w:w="993" w:type="dxa"/>
          </w:tcPr>
          <w:p w:rsidR="00D25AE5" w:rsidRPr="00D963C7" w:rsidRDefault="00202CF2" w:rsidP="00D25AE5">
            <w:pPr>
              <w:contextualSpacing/>
              <w:jc w:val="both"/>
              <w:rPr>
                <w:b/>
                <w:lang w:eastAsia="ja-JP"/>
              </w:rPr>
            </w:pPr>
            <w:r>
              <w:rPr>
                <w:b/>
                <w:lang w:eastAsia="ja-JP"/>
              </w:rPr>
              <w:t>TDE5130</w:t>
            </w:r>
          </w:p>
        </w:tc>
        <w:tc>
          <w:tcPr>
            <w:tcW w:w="8647" w:type="dxa"/>
            <w:gridSpan w:val="6"/>
          </w:tcPr>
          <w:p w:rsidR="00D25AE5" w:rsidRPr="00D963C7" w:rsidRDefault="00D25AE5" w:rsidP="00D25AE5">
            <w:pPr>
              <w:contextualSpacing/>
              <w:jc w:val="both"/>
              <w:rPr>
                <w:b/>
                <w:lang w:eastAsia="ja-JP"/>
              </w:rPr>
            </w:pPr>
            <w:r w:rsidRPr="00D963C7">
              <w:rPr>
                <w:b/>
                <w:lang w:eastAsia="ja-JP"/>
              </w:rPr>
              <w:t>Phonetic of Turkey Turkish</w:t>
            </w:r>
            <w:r w:rsidRPr="00D963C7">
              <w:rPr>
                <w:b/>
                <w:lang w:eastAsia="ja-JP"/>
              </w:rPr>
              <w:tab/>
            </w:r>
          </w:p>
          <w:p w:rsidR="00D25AE5" w:rsidRPr="00D963C7" w:rsidRDefault="00D25AE5" w:rsidP="00D25AE5">
            <w:pPr>
              <w:contextualSpacing/>
              <w:jc w:val="both"/>
              <w:rPr>
                <w:lang w:eastAsia="ja-JP"/>
              </w:rPr>
            </w:pPr>
            <w:r w:rsidRPr="00D963C7">
              <w:rPr>
                <w:lang w:eastAsia="ja-JP"/>
              </w:rPr>
              <w:t>Voice-phonemic methods, phonological comparison methods, phonological features of Turkey Turkish phonemes and sound events.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F6534E">
        <w:tc>
          <w:tcPr>
            <w:tcW w:w="993" w:type="dxa"/>
          </w:tcPr>
          <w:p w:rsidR="00986002" w:rsidRPr="00D963C7" w:rsidRDefault="00986002" w:rsidP="00F6534E">
            <w:pPr>
              <w:contextualSpacing/>
              <w:jc w:val="both"/>
              <w:rPr>
                <w:b/>
                <w:lang w:eastAsia="ja-JP"/>
              </w:rPr>
            </w:pPr>
            <w:r w:rsidRPr="00D963C7">
              <w:rPr>
                <w:b/>
                <w:lang w:eastAsia="ja-JP"/>
              </w:rPr>
              <w:t>KOD</w:t>
            </w:r>
          </w:p>
        </w:tc>
        <w:tc>
          <w:tcPr>
            <w:tcW w:w="5718" w:type="dxa"/>
          </w:tcPr>
          <w:p w:rsidR="00986002" w:rsidRPr="00D963C7" w:rsidRDefault="00986002" w:rsidP="00F6534E">
            <w:pPr>
              <w:contextualSpacing/>
              <w:jc w:val="center"/>
              <w:rPr>
                <w:b/>
                <w:lang w:eastAsia="ja-JP"/>
              </w:rPr>
            </w:pPr>
            <w:r w:rsidRPr="00D963C7">
              <w:rPr>
                <w:b/>
                <w:lang w:eastAsia="ja-JP"/>
              </w:rPr>
              <w:t>DERSİN ADI</w:t>
            </w:r>
          </w:p>
        </w:tc>
        <w:tc>
          <w:tcPr>
            <w:tcW w:w="563" w:type="dxa"/>
          </w:tcPr>
          <w:p w:rsidR="00986002" w:rsidRPr="00D963C7" w:rsidRDefault="00986002" w:rsidP="00F6534E">
            <w:pPr>
              <w:contextualSpacing/>
              <w:jc w:val="center"/>
              <w:rPr>
                <w:b/>
                <w:lang w:eastAsia="ja-JP"/>
              </w:rPr>
            </w:pPr>
            <w:r w:rsidRPr="00D963C7">
              <w:rPr>
                <w:b/>
                <w:i/>
                <w:lang w:eastAsia="en-US"/>
              </w:rPr>
              <w:t>Z/S</w:t>
            </w:r>
          </w:p>
        </w:tc>
        <w:tc>
          <w:tcPr>
            <w:tcW w:w="421" w:type="dxa"/>
          </w:tcPr>
          <w:p w:rsidR="00986002" w:rsidRPr="00D963C7" w:rsidRDefault="00986002" w:rsidP="00F6534E">
            <w:pPr>
              <w:contextualSpacing/>
              <w:jc w:val="center"/>
              <w:rPr>
                <w:b/>
                <w:lang w:eastAsia="ja-JP"/>
              </w:rPr>
            </w:pPr>
            <w:r w:rsidRPr="00D963C7">
              <w:rPr>
                <w:b/>
                <w:lang w:eastAsia="en-US"/>
              </w:rPr>
              <w:t>T</w:t>
            </w:r>
          </w:p>
        </w:tc>
        <w:tc>
          <w:tcPr>
            <w:tcW w:w="422" w:type="dxa"/>
          </w:tcPr>
          <w:p w:rsidR="00986002" w:rsidRPr="00D963C7" w:rsidRDefault="00986002" w:rsidP="00F6534E">
            <w:pPr>
              <w:contextualSpacing/>
              <w:jc w:val="center"/>
              <w:rPr>
                <w:b/>
                <w:lang w:eastAsia="ja-JP"/>
              </w:rPr>
            </w:pPr>
            <w:r w:rsidRPr="00D963C7">
              <w:rPr>
                <w:b/>
                <w:lang w:eastAsia="en-US"/>
              </w:rPr>
              <w:t>U</w:t>
            </w:r>
          </w:p>
        </w:tc>
        <w:tc>
          <w:tcPr>
            <w:tcW w:w="433" w:type="dxa"/>
          </w:tcPr>
          <w:p w:rsidR="00986002" w:rsidRPr="00D963C7" w:rsidRDefault="00986002" w:rsidP="00F6534E">
            <w:pPr>
              <w:contextualSpacing/>
              <w:jc w:val="center"/>
              <w:rPr>
                <w:b/>
                <w:lang w:eastAsia="ja-JP"/>
              </w:rPr>
            </w:pPr>
            <w:r w:rsidRPr="00D963C7">
              <w:rPr>
                <w:b/>
                <w:lang w:eastAsia="en-US"/>
              </w:rPr>
              <w:t>T</w:t>
            </w:r>
          </w:p>
        </w:tc>
        <w:tc>
          <w:tcPr>
            <w:tcW w:w="1090" w:type="dxa"/>
          </w:tcPr>
          <w:p w:rsidR="00986002" w:rsidRPr="00D963C7" w:rsidRDefault="00986002" w:rsidP="00F6534E">
            <w:pPr>
              <w:contextualSpacing/>
              <w:jc w:val="center"/>
              <w:rPr>
                <w:b/>
                <w:lang w:eastAsia="ja-JP"/>
              </w:rPr>
            </w:pPr>
            <w:r w:rsidRPr="00D963C7">
              <w:rPr>
                <w:b/>
                <w:lang w:eastAsia="en-US"/>
              </w:rPr>
              <w:t>ECTS Kredi</w:t>
            </w:r>
          </w:p>
        </w:tc>
      </w:tr>
      <w:tr w:rsidR="00D25AE5" w:rsidRPr="00D963C7" w:rsidTr="00F6534E">
        <w:tc>
          <w:tcPr>
            <w:tcW w:w="993" w:type="dxa"/>
          </w:tcPr>
          <w:p w:rsidR="00D25AE5" w:rsidRPr="00D963C7" w:rsidRDefault="001874AA" w:rsidP="00D25AE5">
            <w:pPr>
              <w:contextualSpacing/>
              <w:jc w:val="both"/>
              <w:rPr>
                <w:b/>
                <w:lang w:eastAsia="ja-JP"/>
              </w:rPr>
            </w:pPr>
            <w:r>
              <w:rPr>
                <w:b/>
                <w:lang w:eastAsia="ja-JP"/>
              </w:rPr>
              <w:t>TDE5140</w:t>
            </w:r>
          </w:p>
        </w:tc>
        <w:tc>
          <w:tcPr>
            <w:tcW w:w="5718" w:type="dxa"/>
          </w:tcPr>
          <w:p w:rsidR="00D25AE5" w:rsidRPr="00D963C7" w:rsidRDefault="00D25AE5" w:rsidP="00D25AE5">
            <w:pPr>
              <w:contextualSpacing/>
              <w:rPr>
                <w:b/>
                <w:lang w:eastAsia="ja-JP"/>
              </w:rPr>
            </w:pPr>
            <w:r w:rsidRPr="00D963C7">
              <w:rPr>
                <w:b/>
                <w:lang w:eastAsia="ja-JP"/>
              </w:rPr>
              <w:t xml:space="preserve">Türkiye Türkçesi </w:t>
            </w:r>
            <w:r w:rsidR="001874AA">
              <w:rPr>
                <w:b/>
                <w:lang w:eastAsia="ja-JP"/>
              </w:rPr>
              <w:t>Yapı</w:t>
            </w:r>
            <w:r w:rsidRPr="00D963C7">
              <w:rPr>
                <w:b/>
                <w:lang w:eastAsia="ja-JP"/>
              </w:rPr>
              <w:t xml:space="preserve"> Bilgisi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3" w:type="dxa"/>
          </w:tcPr>
          <w:p w:rsidR="00D25AE5" w:rsidRPr="00D963C7" w:rsidRDefault="00D25AE5" w:rsidP="00D25AE5">
            <w:pPr>
              <w:contextualSpacing/>
              <w:jc w:val="center"/>
              <w:rPr>
                <w:b/>
                <w:lang w:eastAsia="ja-JP"/>
              </w:rPr>
            </w:pPr>
            <w:r w:rsidRPr="00D963C7">
              <w:rPr>
                <w:b/>
                <w:lang w:eastAsia="ja-JP"/>
              </w:rPr>
              <w:t>3</w:t>
            </w:r>
          </w:p>
        </w:tc>
        <w:tc>
          <w:tcPr>
            <w:tcW w:w="1090"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F6534E">
        <w:tc>
          <w:tcPr>
            <w:tcW w:w="993" w:type="dxa"/>
          </w:tcPr>
          <w:p w:rsidR="00D25AE5" w:rsidRPr="00D963C7" w:rsidRDefault="00D25AE5" w:rsidP="00D25AE5">
            <w:pPr>
              <w:contextualSpacing/>
              <w:jc w:val="both"/>
              <w:rPr>
                <w:b/>
                <w:lang w:eastAsia="ja-JP"/>
              </w:rPr>
            </w:pPr>
          </w:p>
        </w:tc>
        <w:tc>
          <w:tcPr>
            <w:tcW w:w="8647" w:type="dxa"/>
            <w:gridSpan w:val="6"/>
          </w:tcPr>
          <w:p w:rsidR="00D25AE5" w:rsidRPr="00D963C7" w:rsidRDefault="00D25AE5" w:rsidP="00D25AE5">
            <w:pPr>
              <w:contextualSpacing/>
              <w:jc w:val="both"/>
              <w:rPr>
                <w:lang w:eastAsia="ja-JP"/>
              </w:rPr>
            </w:pPr>
            <w:r w:rsidRPr="00D963C7">
              <w:rPr>
                <w:lang w:eastAsia="ja-JP"/>
              </w:rPr>
              <w:t>Türkiye Türkçesi yapı ve şekil özellikleri, türetme, yapım ekleri, yapım eklerinin işlevleri, çekim ekleri, çekim eklerinin işlevleri, eklerle ilgili genel kurallar.</w:t>
            </w:r>
          </w:p>
        </w:tc>
      </w:tr>
      <w:tr w:rsidR="00D25AE5" w:rsidRPr="00D963C7" w:rsidTr="00F6534E">
        <w:tc>
          <w:tcPr>
            <w:tcW w:w="993" w:type="dxa"/>
          </w:tcPr>
          <w:p w:rsidR="00D25AE5" w:rsidRPr="00D963C7" w:rsidRDefault="00202CF2" w:rsidP="00D25AE5">
            <w:pPr>
              <w:contextualSpacing/>
              <w:jc w:val="both"/>
              <w:rPr>
                <w:b/>
                <w:lang w:eastAsia="ja-JP"/>
              </w:rPr>
            </w:pPr>
            <w:r>
              <w:rPr>
                <w:b/>
                <w:lang w:eastAsia="ja-JP"/>
              </w:rPr>
              <w:t>TDE5140</w:t>
            </w:r>
          </w:p>
        </w:tc>
        <w:tc>
          <w:tcPr>
            <w:tcW w:w="8647" w:type="dxa"/>
            <w:gridSpan w:val="6"/>
          </w:tcPr>
          <w:p w:rsidR="00D25AE5" w:rsidRPr="00D963C7" w:rsidRDefault="00D25AE5" w:rsidP="00D25AE5">
            <w:pPr>
              <w:contextualSpacing/>
              <w:jc w:val="both"/>
              <w:rPr>
                <w:b/>
                <w:lang w:val="en" w:eastAsia="ja-JP"/>
              </w:rPr>
            </w:pPr>
            <w:r w:rsidRPr="00D963C7">
              <w:rPr>
                <w:b/>
                <w:lang w:val="en" w:eastAsia="ja-JP"/>
              </w:rPr>
              <w:t>Morphology of Turkey Turkish</w:t>
            </w:r>
          </w:p>
          <w:p w:rsidR="00D25AE5" w:rsidRPr="00D963C7" w:rsidRDefault="00D25AE5" w:rsidP="00D25AE5">
            <w:pPr>
              <w:contextualSpacing/>
              <w:jc w:val="both"/>
              <w:rPr>
                <w:lang w:eastAsia="ja-JP"/>
              </w:rPr>
            </w:pPr>
            <w:r w:rsidRPr="00D963C7">
              <w:rPr>
                <w:lang w:eastAsia="ja-JP"/>
              </w:rPr>
              <w:t>Turkey Turkish structure and morphological features, derivation, construction suffixes, functions of construction suffixes, inflectional suffixes, functions of inflectional suffixes, general rules about suffixes.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TDE5150</w:t>
            </w:r>
          </w:p>
        </w:tc>
        <w:tc>
          <w:tcPr>
            <w:tcW w:w="5686" w:type="dxa"/>
          </w:tcPr>
          <w:p w:rsidR="00D25AE5" w:rsidRPr="00D963C7" w:rsidRDefault="00D25AE5" w:rsidP="00D25AE5">
            <w:pPr>
              <w:contextualSpacing/>
              <w:rPr>
                <w:b/>
                <w:lang w:eastAsia="ja-JP"/>
              </w:rPr>
            </w:pPr>
            <w:r w:rsidRPr="00D963C7">
              <w:rPr>
                <w:b/>
                <w:lang w:eastAsia="ja-JP"/>
              </w:rPr>
              <w:t>XII. ve XIII. Yüzyıllar Eski Oğuz Türkçesi ve Metinleri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Eski Oğuz Türkçesinin oluşumu ve kaynakları. Eski Oğuzca metinler ve bu metinler üzerinde incelemeler.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TDE5150</w:t>
            </w:r>
          </w:p>
        </w:tc>
        <w:tc>
          <w:tcPr>
            <w:tcW w:w="8612" w:type="dxa"/>
            <w:gridSpan w:val="6"/>
          </w:tcPr>
          <w:p w:rsidR="00D25AE5" w:rsidRPr="00D963C7" w:rsidRDefault="00D25AE5" w:rsidP="00D25AE5">
            <w:pPr>
              <w:rPr>
                <w:b/>
                <w:bCs/>
                <w:lang w:eastAsia="ja-JP"/>
              </w:rPr>
            </w:pPr>
            <w:r w:rsidRPr="00D963C7">
              <w:rPr>
                <w:b/>
                <w:bCs/>
                <w:lang w:eastAsia="ja-JP"/>
              </w:rPr>
              <w:t>Old Oghuz Turkish in the XII-XIII. Centuries and Texts</w:t>
            </w:r>
          </w:p>
          <w:p w:rsidR="00D25AE5" w:rsidRPr="00D963C7" w:rsidRDefault="00D25AE5" w:rsidP="00D25AE5">
            <w:pPr>
              <w:rPr>
                <w:b/>
                <w:bCs/>
                <w:lang w:eastAsia="ja-JP"/>
              </w:rPr>
            </w:pPr>
            <w:r w:rsidRPr="00D963C7">
              <w:rPr>
                <w:lang w:eastAsia="ja-JP"/>
              </w:rPr>
              <w:t>Formation and resources of the Old Oghuz Turkic. Mixed language and mixed language works. Old Oghuz texts and examine them on these texts.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lastRenderedPageBreak/>
              <w:t>TDE5160</w:t>
            </w:r>
          </w:p>
        </w:tc>
        <w:tc>
          <w:tcPr>
            <w:tcW w:w="5686" w:type="dxa"/>
          </w:tcPr>
          <w:p w:rsidR="00D25AE5" w:rsidRPr="00D963C7" w:rsidRDefault="00D25AE5" w:rsidP="00D25AE5">
            <w:pPr>
              <w:contextualSpacing/>
              <w:rPr>
                <w:b/>
                <w:lang w:eastAsia="ja-JP"/>
              </w:rPr>
            </w:pPr>
            <w:r w:rsidRPr="00D963C7">
              <w:rPr>
                <w:b/>
                <w:lang w:eastAsia="ja-JP"/>
              </w:rPr>
              <w:t>XIV. Yüzyıl Eski Oğuz Türkçesi ve Metinleri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Eski Oğuz Türkçesinin gelişimi ve kaynakları. Karışık dillilik ve karışık dilli eserler. Eski Oğuzca metinler ve bu metinler üzerinde incelemeler.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TDE5160</w:t>
            </w:r>
          </w:p>
        </w:tc>
        <w:tc>
          <w:tcPr>
            <w:tcW w:w="8612" w:type="dxa"/>
            <w:gridSpan w:val="6"/>
          </w:tcPr>
          <w:p w:rsidR="00D25AE5" w:rsidRPr="00D963C7" w:rsidRDefault="00D25AE5" w:rsidP="00D25AE5">
            <w:pPr>
              <w:contextualSpacing/>
              <w:jc w:val="both"/>
              <w:rPr>
                <w:b/>
                <w:bCs/>
                <w:lang w:eastAsia="ja-JP"/>
              </w:rPr>
            </w:pPr>
            <w:r w:rsidRPr="00D963C7">
              <w:rPr>
                <w:b/>
                <w:bCs/>
                <w:lang w:eastAsia="ja-JP"/>
              </w:rPr>
              <w:t>Old Oghuz Turkish in the XIV. Centuries and Texts</w:t>
            </w:r>
          </w:p>
          <w:p w:rsidR="00D25AE5" w:rsidRPr="00D963C7" w:rsidRDefault="00D25AE5" w:rsidP="00D25AE5">
            <w:pPr>
              <w:contextualSpacing/>
              <w:jc w:val="both"/>
              <w:rPr>
                <w:b/>
                <w:bCs/>
                <w:lang w:eastAsia="ja-JP"/>
              </w:rPr>
            </w:pPr>
            <w:r w:rsidRPr="00D963C7">
              <w:rPr>
                <w:lang w:eastAsia="ja-JP"/>
              </w:rPr>
              <w:t>Evolotion and resources of the Old Oghuz Turkic. Mixed language and mixed language works. Old Oghuz texts and examine them on these texts.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8F4FBC" w:rsidRPr="00D963C7" w:rsidRDefault="008F4FBC" w:rsidP="00F6534E">
            <w:pPr>
              <w:contextualSpacing/>
              <w:jc w:val="both"/>
              <w:rPr>
                <w:b/>
                <w:lang w:eastAsia="ja-JP"/>
              </w:rPr>
            </w:pPr>
            <w:r w:rsidRPr="00D963C7">
              <w:rPr>
                <w:b/>
                <w:lang w:eastAsia="ja-JP"/>
              </w:rPr>
              <w:t>KOD</w:t>
            </w:r>
          </w:p>
        </w:tc>
        <w:tc>
          <w:tcPr>
            <w:tcW w:w="5686" w:type="dxa"/>
          </w:tcPr>
          <w:p w:rsidR="008F4FBC" w:rsidRPr="00D963C7" w:rsidRDefault="008F4FBC" w:rsidP="00F6534E">
            <w:pPr>
              <w:contextualSpacing/>
              <w:jc w:val="center"/>
              <w:rPr>
                <w:b/>
                <w:lang w:eastAsia="ja-JP"/>
              </w:rPr>
            </w:pPr>
            <w:r w:rsidRPr="00D963C7">
              <w:rPr>
                <w:b/>
                <w:lang w:eastAsia="ja-JP"/>
              </w:rPr>
              <w:t>DERSİN ADI</w:t>
            </w:r>
          </w:p>
        </w:tc>
        <w:tc>
          <w:tcPr>
            <w:tcW w:w="563" w:type="dxa"/>
          </w:tcPr>
          <w:p w:rsidR="008F4FBC" w:rsidRPr="00D963C7" w:rsidRDefault="008F4FBC" w:rsidP="00F6534E">
            <w:pPr>
              <w:contextualSpacing/>
              <w:jc w:val="center"/>
              <w:rPr>
                <w:b/>
                <w:lang w:eastAsia="ja-JP"/>
              </w:rPr>
            </w:pPr>
            <w:r w:rsidRPr="00D963C7">
              <w:rPr>
                <w:b/>
                <w:i/>
                <w:lang w:eastAsia="en-US"/>
              </w:rPr>
              <w:t>Z/S</w:t>
            </w:r>
          </w:p>
        </w:tc>
        <w:tc>
          <w:tcPr>
            <w:tcW w:w="421" w:type="dxa"/>
          </w:tcPr>
          <w:p w:rsidR="008F4FBC" w:rsidRPr="00D963C7" w:rsidRDefault="008F4FBC" w:rsidP="00F6534E">
            <w:pPr>
              <w:contextualSpacing/>
              <w:jc w:val="center"/>
              <w:rPr>
                <w:b/>
                <w:lang w:eastAsia="ja-JP"/>
              </w:rPr>
            </w:pPr>
            <w:r w:rsidRPr="00D963C7">
              <w:rPr>
                <w:b/>
                <w:lang w:eastAsia="en-US"/>
              </w:rPr>
              <w:t>T</w:t>
            </w:r>
          </w:p>
        </w:tc>
        <w:tc>
          <w:tcPr>
            <w:tcW w:w="422" w:type="dxa"/>
          </w:tcPr>
          <w:p w:rsidR="008F4FBC" w:rsidRPr="00D963C7" w:rsidRDefault="008F4FBC" w:rsidP="00F6534E">
            <w:pPr>
              <w:contextualSpacing/>
              <w:jc w:val="center"/>
              <w:rPr>
                <w:b/>
                <w:lang w:eastAsia="ja-JP"/>
              </w:rPr>
            </w:pPr>
            <w:r w:rsidRPr="00D963C7">
              <w:rPr>
                <w:b/>
                <w:lang w:eastAsia="en-US"/>
              </w:rPr>
              <w:t>U</w:t>
            </w:r>
          </w:p>
        </w:tc>
        <w:tc>
          <w:tcPr>
            <w:tcW w:w="432" w:type="dxa"/>
          </w:tcPr>
          <w:p w:rsidR="008F4FBC" w:rsidRPr="00D963C7" w:rsidRDefault="008F4FBC" w:rsidP="00F6534E">
            <w:pPr>
              <w:contextualSpacing/>
              <w:jc w:val="center"/>
              <w:rPr>
                <w:b/>
                <w:lang w:eastAsia="ja-JP"/>
              </w:rPr>
            </w:pPr>
            <w:r w:rsidRPr="00D963C7">
              <w:rPr>
                <w:b/>
                <w:lang w:eastAsia="en-US"/>
              </w:rPr>
              <w:t>T</w:t>
            </w:r>
          </w:p>
        </w:tc>
        <w:tc>
          <w:tcPr>
            <w:tcW w:w="1088" w:type="dxa"/>
          </w:tcPr>
          <w:p w:rsidR="008F4FBC" w:rsidRPr="00D963C7" w:rsidRDefault="008F4FBC"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TDE5170</w:t>
            </w:r>
          </w:p>
        </w:tc>
        <w:tc>
          <w:tcPr>
            <w:tcW w:w="5686" w:type="dxa"/>
          </w:tcPr>
          <w:p w:rsidR="00D25AE5" w:rsidRPr="00D963C7" w:rsidRDefault="00D25AE5" w:rsidP="00D25AE5">
            <w:pPr>
              <w:contextualSpacing/>
              <w:rPr>
                <w:b/>
                <w:lang w:eastAsia="ja-JP"/>
              </w:rPr>
            </w:pPr>
            <w:r w:rsidRPr="00D963C7">
              <w:rPr>
                <w:b/>
                <w:lang w:eastAsia="ja-JP"/>
              </w:rPr>
              <w:t>Türkiye Türkçesi Ağızları</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Ağız terimi, ağızların oluşumu ve gelişimi. Türkiye Türkçesi ağızları üzerine yapılan çalışmalar, tasnif ve genel değerlendirmeler.</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TDE5170</w:t>
            </w:r>
          </w:p>
        </w:tc>
        <w:tc>
          <w:tcPr>
            <w:tcW w:w="8612" w:type="dxa"/>
            <w:gridSpan w:val="6"/>
          </w:tcPr>
          <w:p w:rsidR="00D25AE5" w:rsidRDefault="00D25AE5" w:rsidP="00D25AE5">
            <w:pPr>
              <w:contextualSpacing/>
              <w:jc w:val="both"/>
              <w:rPr>
                <w:b/>
                <w:lang w:eastAsia="ja-JP"/>
              </w:rPr>
            </w:pPr>
            <w:r w:rsidRPr="00D963C7">
              <w:rPr>
                <w:b/>
                <w:lang w:eastAsia="ja-JP"/>
              </w:rPr>
              <w:t>Turkey Turkish Dialects</w:t>
            </w:r>
          </w:p>
          <w:p w:rsidR="00202CF2" w:rsidRPr="00202CF2" w:rsidRDefault="00202CF2" w:rsidP="00D25AE5">
            <w:pPr>
              <w:contextualSpacing/>
              <w:jc w:val="both"/>
              <w:rPr>
                <w:lang w:eastAsia="ja-JP"/>
              </w:rPr>
            </w:pPr>
            <w:r w:rsidRPr="00202CF2">
              <w:rPr>
                <w:lang w:eastAsia="ja-JP"/>
              </w:rPr>
              <w:t>The term mouth, the formation and development of mouths. Studies on Türkiye Turkish dialects, classification and general evaluations.</w:t>
            </w:r>
          </w:p>
        </w:tc>
      </w:tr>
    </w:tbl>
    <w:p w:rsidR="00B36F93" w:rsidRPr="00D963C7" w:rsidRDefault="00B36F93"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TDE5180</w:t>
            </w:r>
          </w:p>
        </w:tc>
        <w:tc>
          <w:tcPr>
            <w:tcW w:w="5686" w:type="dxa"/>
          </w:tcPr>
          <w:p w:rsidR="00D25AE5" w:rsidRPr="00D963C7" w:rsidRDefault="00D25AE5" w:rsidP="00D25AE5">
            <w:pPr>
              <w:contextualSpacing/>
              <w:rPr>
                <w:b/>
                <w:lang w:eastAsia="ja-JP"/>
              </w:rPr>
            </w:pPr>
            <w:r w:rsidRPr="00D963C7">
              <w:rPr>
                <w:b/>
                <w:lang w:eastAsia="ja-JP"/>
              </w:rPr>
              <w:t>Sözlü Dilde Derleme ve Belgeleme</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Kaynak kişi, derleme yöntem ve teknikleri. Türkiye Türkçesi ağızlarından söz ve metin derlemesi. Çeviriyazı ve metin incelemeleri.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TDE5180</w:t>
            </w:r>
          </w:p>
        </w:tc>
        <w:tc>
          <w:tcPr>
            <w:tcW w:w="8612" w:type="dxa"/>
            <w:gridSpan w:val="6"/>
          </w:tcPr>
          <w:p w:rsidR="00D25AE5" w:rsidRPr="00D963C7" w:rsidRDefault="00D25AE5" w:rsidP="00D25AE5">
            <w:pPr>
              <w:contextualSpacing/>
              <w:jc w:val="both"/>
              <w:rPr>
                <w:b/>
                <w:bCs/>
                <w:lang w:eastAsia="ja-JP"/>
              </w:rPr>
            </w:pPr>
            <w:r w:rsidRPr="00D963C7">
              <w:rPr>
                <w:b/>
                <w:bCs/>
                <w:lang w:eastAsia="ja-JP"/>
              </w:rPr>
              <w:t>Compilation and Documentation of Turkey Turkish Dialects</w:t>
            </w:r>
          </w:p>
          <w:p w:rsidR="00D25AE5" w:rsidRPr="00D963C7" w:rsidRDefault="00D25AE5" w:rsidP="00D25AE5">
            <w:pPr>
              <w:contextualSpacing/>
              <w:jc w:val="both"/>
              <w:rPr>
                <w:lang w:eastAsia="ja-JP"/>
              </w:rPr>
            </w:pPr>
            <w:r w:rsidRPr="00D963C7">
              <w:rPr>
                <w:lang w:eastAsia="ja-JP"/>
              </w:rPr>
              <w:t>Source person, compilation methods and techniques. Compiling words and texts from Turkish dialects of Turkey. Translation and text analyses.</w:t>
            </w:r>
            <w:r w:rsidRPr="00D963C7">
              <w:rPr>
                <w:b/>
                <w:lang w:eastAsia="ja-JP"/>
              </w:rPr>
              <w:tab/>
            </w:r>
          </w:p>
        </w:tc>
      </w:tr>
    </w:tbl>
    <w:p w:rsidR="00527789" w:rsidRPr="00D963C7" w:rsidRDefault="00527789" w:rsidP="005538C4">
      <w:pPr>
        <w:spacing w:after="0" w:line="360" w:lineRule="auto"/>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TDE5190</w:t>
            </w:r>
          </w:p>
        </w:tc>
        <w:tc>
          <w:tcPr>
            <w:tcW w:w="5686" w:type="dxa"/>
          </w:tcPr>
          <w:p w:rsidR="00D25AE5" w:rsidRPr="00D963C7" w:rsidRDefault="00D25AE5" w:rsidP="00497DF4">
            <w:pPr>
              <w:contextualSpacing/>
              <w:rPr>
                <w:b/>
                <w:lang w:eastAsia="ja-JP"/>
              </w:rPr>
            </w:pPr>
            <w:r w:rsidRPr="00D963C7">
              <w:rPr>
                <w:b/>
                <w:lang w:eastAsia="ja-JP"/>
              </w:rPr>
              <w:t xml:space="preserve">Kırgız Türkçesi </w:t>
            </w:r>
            <w:r w:rsidR="00497DF4">
              <w:rPr>
                <w:b/>
                <w:lang w:eastAsia="ja-JP"/>
              </w:rPr>
              <w:t>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8C0D64">
            <w:pPr>
              <w:contextualSpacing/>
              <w:jc w:val="both"/>
              <w:rPr>
                <w:lang w:eastAsia="ja-JP"/>
              </w:rPr>
            </w:pPr>
            <w:r>
              <w:rPr>
                <w:lang w:eastAsia="ja-JP"/>
              </w:rPr>
              <w:t xml:space="preserve">Kırgız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Kırgız Türkçesinin gramer özellikleri ve diğer Türk</w:t>
            </w:r>
            <w:r w:rsidRPr="00DA6314">
              <w:rPr>
                <w:lang w:eastAsia="ja-JP"/>
              </w:rPr>
              <w:t xml:space="preserve"> lehçelerinden ayrılan özellikleri.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TDE5190</w:t>
            </w:r>
          </w:p>
        </w:tc>
        <w:tc>
          <w:tcPr>
            <w:tcW w:w="8612" w:type="dxa"/>
            <w:gridSpan w:val="6"/>
          </w:tcPr>
          <w:p w:rsidR="00D25AE5" w:rsidRDefault="00497DF4" w:rsidP="00D25AE5">
            <w:pPr>
              <w:contextualSpacing/>
              <w:jc w:val="both"/>
              <w:rPr>
                <w:b/>
                <w:lang w:eastAsia="ja-JP"/>
              </w:rPr>
            </w:pPr>
            <w:r w:rsidRPr="00497DF4">
              <w:rPr>
                <w:b/>
                <w:lang w:eastAsia="ja-JP"/>
              </w:rPr>
              <w:t xml:space="preserve">Kyrgyz Turkish Grammar </w:t>
            </w:r>
          </w:p>
          <w:p w:rsidR="00497DF4" w:rsidRPr="00D963C7" w:rsidRDefault="002936F4" w:rsidP="00D25AE5">
            <w:pPr>
              <w:contextualSpacing/>
              <w:jc w:val="both"/>
              <w:rPr>
                <w:lang w:val="en" w:eastAsia="ja-JP"/>
              </w:rPr>
            </w:pPr>
            <w:r w:rsidRPr="002936F4">
              <w:rPr>
                <w:lang w:val="en" w:eastAsia="ja-JP"/>
              </w:rPr>
              <w:t>The development of Kyrgyz Turkish, the area where it is spoken and the current situation of its speakers, its historical and sociolinguistic status, the grammatical features of Kyrgyz Turkish and its distinguishing features from other Turkish dialects.</w:t>
            </w:r>
          </w:p>
        </w:tc>
      </w:tr>
    </w:tbl>
    <w:p w:rsidR="008F4FBC" w:rsidRPr="00D963C7" w:rsidRDefault="008F4FBC"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TDE5200</w:t>
            </w:r>
          </w:p>
        </w:tc>
        <w:tc>
          <w:tcPr>
            <w:tcW w:w="5686" w:type="dxa"/>
          </w:tcPr>
          <w:p w:rsidR="00D25AE5" w:rsidRPr="00D963C7" w:rsidRDefault="00497DF4" w:rsidP="00D25AE5">
            <w:pPr>
              <w:contextualSpacing/>
              <w:rPr>
                <w:b/>
                <w:lang w:eastAsia="ja-JP"/>
              </w:rPr>
            </w:pPr>
            <w:r>
              <w:rPr>
                <w:b/>
                <w:lang w:eastAsia="ja-JP"/>
              </w:rPr>
              <w:t>Kırgız Türkçesi Metin İncelemeleri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8C0D64" w:rsidRPr="00D963C7" w:rsidTr="00D25AE5">
        <w:tc>
          <w:tcPr>
            <w:tcW w:w="1028" w:type="dxa"/>
          </w:tcPr>
          <w:p w:rsidR="008C0D64" w:rsidRPr="00D963C7" w:rsidRDefault="008C0D64" w:rsidP="008C0D64">
            <w:pPr>
              <w:contextualSpacing/>
              <w:jc w:val="both"/>
              <w:rPr>
                <w:b/>
                <w:lang w:eastAsia="ja-JP"/>
              </w:rPr>
            </w:pPr>
          </w:p>
        </w:tc>
        <w:tc>
          <w:tcPr>
            <w:tcW w:w="8612" w:type="dxa"/>
            <w:gridSpan w:val="6"/>
          </w:tcPr>
          <w:p w:rsidR="008C0D64" w:rsidRPr="00DA6314" w:rsidRDefault="008C0D64" w:rsidP="008C0D64">
            <w:pPr>
              <w:contextualSpacing/>
              <w:jc w:val="both"/>
              <w:rPr>
                <w:lang w:eastAsia="ja-JP"/>
              </w:rPr>
            </w:pPr>
            <w:r>
              <w:rPr>
                <w:lang w:eastAsia="ja-JP"/>
              </w:rPr>
              <w:t>Kırgız Türkçesinin çağdaş metinleri üzerinden tahliller yapılarak ses bilgisi, şekil bilgisi, sözdizimi ve diğer dil bilgisi özelliklerinin ortaya konulması ve değerlendirilmesi.</w:t>
            </w:r>
          </w:p>
        </w:tc>
      </w:tr>
      <w:tr w:rsidR="008C0D64" w:rsidRPr="00D963C7" w:rsidTr="00D25AE5">
        <w:tc>
          <w:tcPr>
            <w:tcW w:w="1028" w:type="dxa"/>
          </w:tcPr>
          <w:p w:rsidR="008C0D64" w:rsidRPr="00D963C7" w:rsidRDefault="008C0D64" w:rsidP="008C0D64">
            <w:pPr>
              <w:contextualSpacing/>
              <w:jc w:val="both"/>
              <w:rPr>
                <w:b/>
                <w:lang w:eastAsia="ja-JP"/>
              </w:rPr>
            </w:pPr>
            <w:r>
              <w:rPr>
                <w:b/>
                <w:lang w:eastAsia="ja-JP"/>
              </w:rPr>
              <w:t>TDE5200</w:t>
            </w:r>
          </w:p>
        </w:tc>
        <w:tc>
          <w:tcPr>
            <w:tcW w:w="8612" w:type="dxa"/>
            <w:gridSpan w:val="6"/>
          </w:tcPr>
          <w:p w:rsidR="008C0D64" w:rsidRDefault="008C0D64" w:rsidP="008C0D64">
            <w:pPr>
              <w:contextualSpacing/>
              <w:jc w:val="both"/>
              <w:rPr>
                <w:b/>
                <w:lang w:eastAsia="ja-JP"/>
              </w:rPr>
            </w:pPr>
            <w:r w:rsidRPr="00497DF4">
              <w:rPr>
                <w:b/>
                <w:lang w:eastAsia="ja-JP"/>
              </w:rPr>
              <w:t xml:space="preserve">Kyrgyz Turkish Text Analysis </w:t>
            </w:r>
          </w:p>
          <w:p w:rsidR="008C0D64" w:rsidRPr="00D963C7" w:rsidRDefault="002936F4" w:rsidP="008C0D64">
            <w:pPr>
              <w:contextualSpacing/>
              <w:jc w:val="both"/>
              <w:rPr>
                <w:lang w:eastAsia="ja-JP"/>
              </w:rPr>
            </w:pPr>
            <w:r w:rsidRPr="002936F4">
              <w:rPr>
                <w:lang w:eastAsia="ja-JP"/>
              </w:rPr>
              <w:t>To reveal and evaluate phonetics, morphology, syntax and other grammatical features by making analyzes on contemporary texts of Kyrgyz Turkish.</w:t>
            </w:r>
          </w:p>
        </w:tc>
      </w:tr>
    </w:tbl>
    <w:p w:rsidR="00C11918" w:rsidRPr="00D963C7" w:rsidRDefault="00C11918"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5538C4" w:rsidRPr="00D963C7" w:rsidRDefault="005538C4" w:rsidP="00F6534E">
            <w:pPr>
              <w:contextualSpacing/>
              <w:jc w:val="both"/>
              <w:rPr>
                <w:b/>
                <w:lang w:eastAsia="ja-JP"/>
              </w:rPr>
            </w:pPr>
            <w:r w:rsidRPr="00D963C7">
              <w:rPr>
                <w:b/>
                <w:lang w:eastAsia="ja-JP"/>
              </w:rPr>
              <w:t>KOD</w:t>
            </w:r>
          </w:p>
        </w:tc>
        <w:tc>
          <w:tcPr>
            <w:tcW w:w="5686" w:type="dxa"/>
          </w:tcPr>
          <w:p w:rsidR="005538C4" w:rsidRPr="00D963C7" w:rsidRDefault="005538C4" w:rsidP="00F6534E">
            <w:pPr>
              <w:contextualSpacing/>
              <w:jc w:val="center"/>
              <w:rPr>
                <w:b/>
                <w:lang w:eastAsia="ja-JP"/>
              </w:rPr>
            </w:pPr>
            <w:r w:rsidRPr="00D963C7">
              <w:rPr>
                <w:b/>
                <w:lang w:eastAsia="ja-JP"/>
              </w:rPr>
              <w:t>DERSİN ADI</w:t>
            </w:r>
          </w:p>
        </w:tc>
        <w:tc>
          <w:tcPr>
            <w:tcW w:w="563" w:type="dxa"/>
          </w:tcPr>
          <w:p w:rsidR="005538C4" w:rsidRPr="00D963C7" w:rsidRDefault="005538C4" w:rsidP="00F6534E">
            <w:pPr>
              <w:contextualSpacing/>
              <w:jc w:val="center"/>
              <w:rPr>
                <w:b/>
                <w:lang w:eastAsia="ja-JP"/>
              </w:rPr>
            </w:pPr>
            <w:r w:rsidRPr="00D963C7">
              <w:rPr>
                <w:b/>
                <w:i/>
                <w:lang w:eastAsia="en-US"/>
              </w:rPr>
              <w:t>Z/S</w:t>
            </w:r>
          </w:p>
        </w:tc>
        <w:tc>
          <w:tcPr>
            <w:tcW w:w="421" w:type="dxa"/>
          </w:tcPr>
          <w:p w:rsidR="005538C4" w:rsidRPr="00D963C7" w:rsidRDefault="005538C4" w:rsidP="00F6534E">
            <w:pPr>
              <w:contextualSpacing/>
              <w:jc w:val="center"/>
              <w:rPr>
                <w:b/>
                <w:lang w:eastAsia="ja-JP"/>
              </w:rPr>
            </w:pPr>
            <w:r w:rsidRPr="00D963C7">
              <w:rPr>
                <w:b/>
                <w:lang w:eastAsia="en-US"/>
              </w:rPr>
              <w:t>T</w:t>
            </w:r>
          </w:p>
        </w:tc>
        <w:tc>
          <w:tcPr>
            <w:tcW w:w="422" w:type="dxa"/>
          </w:tcPr>
          <w:p w:rsidR="005538C4" w:rsidRPr="00D963C7" w:rsidRDefault="005538C4" w:rsidP="00F6534E">
            <w:pPr>
              <w:contextualSpacing/>
              <w:jc w:val="center"/>
              <w:rPr>
                <w:b/>
                <w:lang w:eastAsia="ja-JP"/>
              </w:rPr>
            </w:pPr>
            <w:r w:rsidRPr="00D963C7">
              <w:rPr>
                <w:b/>
                <w:lang w:eastAsia="en-US"/>
              </w:rPr>
              <w:t>U</w:t>
            </w:r>
          </w:p>
        </w:tc>
        <w:tc>
          <w:tcPr>
            <w:tcW w:w="432" w:type="dxa"/>
          </w:tcPr>
          <w:p w:rsidR="005538C4" w:rsidRPr="00D963C7" w:rsidRDefault="005538C4" w:rsidP="00F6534E">
            <w:pPr>
              <w:contextualSpacing/>
              <w:jc w:val="center"/>
              <w:rPr>
                <w:b/>
                <w:lang w:eastAsia="ja-JP"/>
              </w:rPr>
            </w:pPr>
            <w:r w:rsidRPr="00D963C7">
              <w:rPr>
                <w:b/>
                <w:lang w:eastAsia="en-US"/>
              </w:rPr>
              <w:t>T</w:t>
            </w:r>
          </w:p>
        </w:tc>
        <w:tc>
          <w:tcPr>
            <w:tcW w:w="1088" w:type="dxa"/>
          </w:tcPr>
          <w:p w:rsidR="005538C4" w:rsidRPr="00D963C7" w:rsidRDefault="005538C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TDE5210</w:t>
            </w:r>
          </w:p>
        </w:tc>
        <w:tc>
          <w:tcPr>
            <w:tcW w:w="5686" w:type="dxa"/>
          </w:tcPr>
          <w:p w:rsidR="00D25AE5" w:rsidRPr="00D963C7" w:rsidRDefault="00497DF4" w:rsidP="00D25AE5">
            <w:pPr>
              <w:contextualSpacing/>
              <w:rPr>
                <w:b/>
                <w:lang w:eastAsia="ja-JP"/>
              </w:rPr>
            </w:pPr>
            <w:r>
              <w:rPr>
                <w:b/>
                <w:lang w:eastAsia="ja-JP"/>
              </w:rPr>
              <w:t>Özbek Türkçesi 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8C0D64">
            <w:pPr>
              <w:contextualSpacing/>
              <w:jc w:val="both"/>
              <w:rPr>
                <w:lang w:eastAsia="ja-JP"/>
              </w:rPr>
            </w:pPr>
            <w:r>
              <w:rPr>
                <w:lang w:eastAsia="ja-JP"/>
              </w:rPr>
              <w:t xml:space="preserve">Özbek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Özbek Türkçesinin gramer özellikleri ve diğer Türk</w:t>
            </w:r>
            <w:r w:rsidRPr="00DA6314">
              <w:rPr>
                <w:lang w:eastAsia="ja-JP"/>
              </w:rPr>
              <w:t xml:space="preserve"> lehçelerinden ayrılan özellikleri.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TDE5210</w:t>
            </w:r>
          </w:p>
        </w:tc>
        <w:tc>
          <w:tcPr>
            <w:tcW w:w="8612" w:type="dxa"/>
            <w:gridSpan w:val="6"/>
          </w:tcPr>
          <w:p w:rsidR="00D25AE5" w:rsidRPr="00D963C7" w:rsidRDefault="00D25AE5" w:rsidP="00D25AE5">
            <w:pPr>
              <w:contextualSpacing/>
              <w:jc w:val="both"/>
              <w:rPr>
                <w:b/>
                <w:lang w:eastAsia="ja-JP"/>
              </w:rPr>
            </w:pPr>
            <w:r w:rsidRPr="00D963C7">
              <w:rPr>
                <w:b/>
                <w:lang w:eastAsia="ja-JP"/>
              </w:rPr>
              <w:t>Uzbek Turkish</w:t>
            </w:r>
            <w:r w:rsidR="00497DF4">
              <w:rPr>
                <w:b/>
                <w:lang w:eastAsia="ja-JP"/>
              </w:rPr>
              <w:t xml:space="preserve"> Grammer</w:t>
            </w:r>
          </w:p>
          <w:p w:rsidR="00D25AE5" w:rsidRPr="00D963C7" w:rsidRDefault="004B261B" w:rsidP="00D25AE5">
            <w:pPr>
              <w:contextualSpacing/>
              <w:jc w:val="both"/>
              <w:rPr>
                <w:lang w:val="en" w:eastAsia="ja-JP"/>
              </w:rPr>
            </w:pPr>
            <w:r w:rsidRPr="004B261B">
              <w:rPr>
                <w:lang w:val="en" w:eastAsia="ja-JP"/>
              </w:rPr>
              <w:t>The development of Uzbek Turkish, the area where it is spoken and the current situation of its speakers, its historical and sociolinguistic status, grammatical features of Uzbek Turkish and its distinguishing features from other Turkish dialects.</w:t>
            </w:r>
          </w:p>
        </w:tc>
      </w:tr>
    </w:tbl>
    <w:p w:rsidR="00C11918" w:rsidRPr="00D963C7" w:rsidRDefault="00C11918"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D25AE5">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TDE5220</w:t>
            </w:r>
          </w:p>
        </w:tc>
        <w:tc>
          <w:tcPr>
            <w:tcW w:w="5686" w:type="dxa"/>
          </w:tcPr>
          <w:p w:rsidR="00D25AE5" w:rsidRPr="00D963C7" w:rsidRDefault="00D25AE5" w:rsidP="00D25AE5">
            <w:pPr>
              <w:contextualSpacing/>
              <w:rPr>
                <w:b/>
                <w:lang w:eastAsia="ja-JP"/>
              </w:rPr>
            </w:pPr>
            <w:r w:rsidRPr="00D963C7">
              <w:rPr>
                <w:b/>
                <w:lang w:eastAsia="ja-JP"/>
              </w:rPr>
              <w:t xml:space="preserve">Özbek Türkçesi </w:t>
            </w:r>
            <w:r w:rsidR="00497DF4">
              <w:rPr>
                <w:b/>
                <w:lang w:eastAsia="ja-JP"/>
              </w:rPr>
              <w:t>Metin İncelemeleri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8C0D64" w:rsidRPr="00D963C7" w:rsidTr="00D25AE5">
        <w:tc>
          <w:tcPr>
            <w:tcW w:w="1028" w:type="dxa"/>
          </w:tcPr>
          <w:p w:rsidR="008C0D64" w:rsidRPr="00D963C7" w:rsidRDefault="008C0D64" w:rsidP="008C0D64">
            <w:pPr>
              <w:contextualSpacing/>
              <w:jc w:val="both"/>
              <w:rPr>
                <w:b/>
                <w:lang w:eastAsia="ja-JP"/>
              </w:rPr>
            </w:pPr>
          </w:p>
        </w:tc>
        <w:tc>
          <w:tcPr>
            <w:tcW w:w="8612" w:type="dxa"/>
            <w:gridSpan w:val="6"/>
          </w:tcPr>
          <w:p w:rsidR="008C0D64" w:rsidRPr="00DA6314" w:rsidRDefault="008C0D64" w:rsidP="008C0D64">
            <w:pPr>
              <w:contextualSpacing/>
              <w:jc w:val="both"/>
              <w:rPr>
                <w:lang w:eastAsia="ja-JP"/>
              </w:rPr>
            </w:pPr>
            <w:r>
              <w:rPr>
                <w:lang w:eastAsia="ja-JP"/>
              </w:rPr>
              <w:t>Özbek Türkçesinin çağdaş metinleri üzerinden tahliller yapılarak ses bilgisi, şekil bilgisi, sözdizimi ve diğer dil bilgisi özelliklerinin ortaya konulması ve değerlendirilmesi.</w:t>
            </w:r>
          </w:p>
        </w:tc>
      </w:tr>
      <w:tr w:rsidR="008C0D64" w:rsidRPr="00D963C7" w:rsidTr="00D25AE5">
        <w:tc>
          <w:tcPr>
            <w:tcW w:w="1028" w:type="dxa"/>
          </w:tcPr>
          <w:p w:rsidR="008C0D64" w:rsidRPr="00D963C7" w:rsidRDefault="008C0D64" w:rsidP="008C0D64">
            <w:pPr>
              <w:contextualSpacing/>
              <w:jc w:val="both"/>
              <w:rPr>
                <w:b/>
                <w:lang w:eastAsia="ja-JP"/>
              </w:rPr>
            </w:pPr>
            <w:r>
              <w:rPr>
                <w:b/>
                <w:lang w:eastAsia="ja-JP"/>
              </w:rPr>
              <w:t>TDE5220</w:t>
            </w:r>
          </w:p>
        </w:tc>
        <w:tc>
          <w:tcPr>
            <w:tcW w:w="8612" w:type="dxa"/>
            <w:gridSpan w:val="6"/>
          </w:tcPr>
          <w:p w:rsidR="008C0D64" w:rsidRDefault="008C0D64" w:rsidP="008C0D64">
            <w:pPr>
              <w:contextualSpacing/>
              <w:jc w:val="both"/>
              <w:rPr>
                <w:b/>
                <w:lang w:eastAsia="ja-JP"/>
              </w:rPr>
            </w:pPr>
            <w:r>
              <w:rPr>
                <w:b/>
                <w:lang w:eastAsia="ja-JP"/>
              </w:rPr>
              <w:t xml:space="preserve">Uzbek Turkish </w:t>
            </w:r>
            <w:r w:rsidRPr="00497DF4">
              <w:rPr>
                <w:b/>
                <w:lang w:eastAsia="ja-JP"/>
              </w:rPr>
              <w:t>Text Analysis</w:t>
            </w:r>
          </w:p>
          <w:p w:rsidR="008C0D64" w:rsidRPr="00D963C7" w:rsidRDefault="004B261B" w:rsidP="008C0D64">
            <w:pPr>
              <w:contextualSpacing/>
              <w:jc w:val="both"/>
              <w:rPr>
                <w:lang w:eastAsia="ja-JP"/>
              </w:rPr>
            </w:pPr>
            <w:r w:rsidRPr="004B261B">
              <w:rPr>
                <w:lang w:eastAsia="ja-JP"/>
              </w:rPr>
              <w:lastRenderedPageBreak/>
              <w:t>To reveal and evaluate phonetics, morphology, syntax and other grammatical features by making analyzes on contemporary texts of Uzbek Turkish.</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1"/>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TDE5230</w:t>
            </w:r>
          </w:p>
        </w:tc>
        <w:tc>
          <w:tcPr>
            <w:tcW w:w="5686" w:type="dxa"/>
          </w:tcPr>
          <w:p w:rsidR="00D25AE5" w:rsidRPr="00D963C7" w:rsidRDefault="00D25AE5" w:rsidP="00D25AE5">
            <w:pPr>
              <w:contextualSpacing/>
              <w:rPr>
                <w:b/>
                <w:lang w:eastAsia="ja-JP"/>
              </w:rPr>
            </w:pPr>
            <w:r w:rsidRPr="00D963C7">
              <w:rPr>
                <w:b/>
                <w:lang w:eastAsia="ja-JP"/>
              </w:rPr>
              <w:t>Genel Dilbilime Giriş</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Dilin yapısı ve işlevlerini ortaya koyma. Dil ve düşünce arasındaki ilişkiyi temellendirme. Söz edimleri kuramı ve bu kuramın temsilcilerinin görüşlerinin dil felsefesinin temel kavramları bağlamında irdeleme. Genel dilbilimin doğuşu ve tarihî gelişmesi.</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TDE5230</w:t>
            </w:r>
          </w:p>
        </w:tc>
        <w:tc>
          <w:tcPr>
            <w:tcW w:w="8612" w:type="dxa"/>
            <w:gridSpan w:val="6"/>
          </w:tcPr>
          <w:p w:rsidR="00D25AE5" w:rsidRPr="00D963C7" w:rsidRDefault="00D25AE5" w:rsidP="00D25AE5">
            <w:pPr>
              <w:contextualSpacing/>
              <w:jc w:val="both"/>
              <w:rPr>
                <w:b/>
                <w:bCs/>
                <w:lang w:eastAsia="ja-JP"/>
              </w:rPr>
            </w:pPr>
            <w:r w:rsidRPr="00D963C7">
              <w:rPr>
                <w:b/>
                <w:bCs/>
                <w:lang w:eastAsia="ja-JP"/>
              </w:rPr>
              <w:t>General Introduction to Linguistics</w:t>
            </w:r>
          </w:p>
          <w:p w:rsidR="00D25AE5" w:rsidRPr="00D963C7" w:rsidRDefault="00D25AE5" w:rsidP="00D25AE5">
            <w:pPr>
              <w:contextualSpacing/>
              <w:jc w:val="both"/>
              <w:rPr>
                <w:lang w:eastAsia="ja-JP"/>
              </w:rPr>
            </w:pPr>
            <w:r w:rsidRPr="00D963C7">
              <w:rPr>
                <w:lang w:eastAsia="ja-JP"/>
              </w:rPr>
              <w:t>Expressing the structure and functions of the language. Relation base between language and thought. Discussing the theory of lyric acts and the views of the representatives of this theory in the context of the basic concepts of linguistic philosophy. Identify language functions as a communication tool. Language and linguistic analysis as a cultural product. The birth and historical development of general linguistics.</w:t>
            </w:r>
          </w:p>
        </w:tc>
      </w:tr>
    </w:tbl>
    <w:p w:rsidR="00527789" w:rsidRPr="00D963C7" w:rsidRDefault="00527789" w:rsidP="009C002F">
      <w:pPr>
        <w:spacing w:after="0" w:line="360" w:lineRule="auto"/>
        <w:jc w:val="center"/>
        <w:rPr>
          <w:rFonts w:ascii="Times New Roman" w:eastAsia="Calibri" w:hAnsi="Times New Roman" w:cs="Times New Roman"/>
          <w:b/>
          <w:sz w:val="20"/>
          <w:szCs w:val="20"/>
        </w:rPr>
      </w:pPr>
    </w:p>
    <w:tbl>
      <w:tblPr>
        <w:tblStyle w:val="TabloKlavuzu2"/>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TDE5240</w:t>
            </w:r>
          </w:p>
        </w:tc>
        <w:tc>
          <w:tcPr>
            <w:tcW w:w="5686" w:type="dxa"/>
          </w:tcPr>
          <w:p w:rsidR="00D25AE5" w:rsidRPr="00D963C7" w:rsidRDefault="00D25AE5" w:rsidP="00D25AE5">
            <w:pPr>
              <w:contextualSpacing/>
              <w:rPr>
                <w:b/>
                <w:lang w:eastAsia="ja-JP"/>
              </w:rPr>
            </w:pPr>
            <w:r w:rsidRPr="00D963C7">
              <w:rPr>
                <w:b/>
                <w:lang w:eastAsia="ja-JP"/>
              </w:rPr>
              <w:t>Göstergebilim ve Bildirişim</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D25AE5" w:rsidP="00D25AE5">
            <w:pPr>
              <w:contextualSpacing/>
              <w:jc w:val="both"/>
              <w:rPr>
                <w:lang w:eastAsia="ja-JP"/>
              </w:rPr>
            </w:pPr>
            <w:r w:rsidRPr="00D963C7">
              <w:rPr>
                <w:lang w:eastAsia="ja-JP"/>
              </w:rPr>
              <w:t>İletişim aracı olarak dilin işlevlerini belirleme. Kültürün taşıyıcısı olarak dil ve dilsel çözümleme. Gösterge, dizge, bildirişim kavramları.</w:t>
            </w:r>
          </w:p>
        </w:tc>
      </w:tr>
      <w:tr w:rsidR="00D25AE5" w:rsidRPr="00D963C7" w:rsidTr="00D25AE5">
        <w:tc>
          <w:tcPr>
            <w:tcW w:w="1028" w:type="dxa"/>
          </w:tcPr>
          <w:p w:rsidR="00D25AE5" w:rsidRPr="00D963C7" w:rsidRDefault="00202CF2" w:rsidP="00D25AE5">
            <w:pPr>
              <w:contextualSpacing/>
              <w:jc w:val="both"/>
              <w:rPr>
                <w:b/>
                <w:lang w:eastAsia="ja-JP"/>
              </w:rPr>
            </w:pPr>
            <w:r>
              <w:rPr>
                <w:b/>
                <w:lang w:eastAsia="ja-JP"/>
              </w:rPr>
              <w:t>TDE5240</w:t>
            </w:r>
          </w:p>
        </w:tc>
        <w:tc>
          <w:tcPr>
            <w:tcW w:w="8612" w:type="dxa"/>
            <w:gridSpan w:val="6"/>
          </w:tcPr>
          <w:p w:rsidR="00D25AE5" w:rsidRPr="00D963C7" w:rsidRDefault="00D25AE5" w:rsidP="00D25AE5">
            <w:pPr>
              <w:contextualSpacing/>
              <w:jc w:val="both"/>
              <w:rPr>
                <w:b/>
                <w:bCs/>
                <w:lang w:eastAsia="ja-JP"/>
              </w:rPr>
            </w:pPr>
            <w:r w:rsidRPr="00D963C7">
              <w:rPr>
                <w:b/>
                <w:bCs/>
                <w:lang w:eastAsia="ja-JP"/>
              </w:rPr>
              <w:t>Semiotics and Communication</w:t>
            </w:r>
          </w:p>
          <w:p w:rsidR="00D25AE5" w:rsidRPr="00D963C7" w:rsidRDefault="00D25AE5" w:rsidP="00D25AE5">
            <w:pPr>
              <w:contextualSpacing/>
              <w:jc w:val="both"/>
              <w:rPr>
                <w:lang w:eastAsia="ja-JP"/>
              </w:rPr>
            </w:pPr>
            <w:r w:rsidRPr="00D963C7">
              <w:rPr>
                <w:lang w:eastAsia="ja-JP"/>
              </w:rPr>
              <w:t>Identify language functions as a communication tool. Language and linguistic analysis as a cultural product. The concepts of sign, string and communication.</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3"/>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D25AE5">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D25AE5" w:rsidRPr="00D963C7" w:rsidTr="00D25AE5">
        <w:tc>
          <w:tcPr>
            <w:tcW w:w="1028" w:type="dxa"/>
          </w:tcPr>
          <w:p w:rsidR="00D25AE5" w:rsidRPr="00D963C7" w:rsidRDefault="001874AA" w:rsidP="00D25AE5">
            <w:pPr>
              <w:contextualSpacing/>
              <w:jc w:val="both"/>
              <w:rPr>
                <w:b/>
                <w:lang w:eastAsia="ja-JP"/>
              </w:rPr>
            </w:pPr>
            <w:r>
              <w:rPr>
                <w:b/>
                <w:lang w:eastAsia="ja-JP"/>
              </w:rPr>
              <w:t>TDE5250</w:t>
            </w:r>
          </w:p>
        </w:tc>
        <w:tc>
          <w:tcPr>
            <w:tcW w:w="5686" w:type="dxa"/>
          </w:tcPr>
          <w:p w:rsidR="00D25AE5" w:rsidRPr="00D963C7" w:rsidRDefault="00D25AE5" w:rsidP="00D25AE5">
            <w:pPr>
              <w:contextualSpacing/>
              <w:rPr>
                <w:b/>
                <w:lang w:eastAsia="ja-JP"/>
              </w:rPr>
            </w:pPr>
            <w:r w:rsidRPr="00D963C7">
              <w:rPr>
                <w:b/>
                <w:lang w:eastAsia="ja-JP"/>
              </w:rPr>
              <w:t xml:space="preserve">Türkmen Türkçesi </w:t>
            </w:r>
            <w:r w:rsidR="00497DF4">
              <w:rPr>
                <w:b/>
                <w:lang w:eastAsia="ja-JP"/>
              </w:rPr>
              <w:t>Grameri</w:t>
            </w:r>
          </w:p>
        </w:tc>
        <w:tc>
          <w:tcPr>
            <w:tcW w:w="563" w:type="dxa"/>
          </w:tcPr>
          <w:p w:rsidR="00D25AE5" w:rsidRPr="00D963C7" w:rsidRDefault="00D25AE5" w:rsidP="00D25AE5">
            <w:pPr>
              <w:contextualSpacing/>
              <w:jc w:val="center"/>
              <w:rPr>
                <w:b/>
                <w:lang w:eastAsia="ja-JP"/>
              </w:rPr>
            </w:pPr>
            <w:r w:rsidRPr="00D963C7">
              <w:rPr>
                <w:b/>
                <w:lang w:eastAsia="ja-JP"/>
              </w:rPr>
              <w:t>S</w:t>
            </w:r>
          </w:p>
        </w:tc>
        <w:tc>
          <w:tcPr>
            <w:tcW w:w="421" w:type="dxa"/>
          </w:tcPr>
          <w:p w:rsidR="00D25AE5" w:rsidRPr="00D963C7" w:rsidRDefault="00D25AE5" w:rsidP="00D25AE5">
            <w:pPr>
              <w:contextualSpacing/>
              <w:jc w:val="center"/>
              <w:rPr>
                <w:b/>
                <w:lang w:eastAsia="ja-JP"/>
              </w:rPr>
            </w:pPr>
            <w:r w:rsidRPr="00D963C7">
              <w:rPr>
                <w:b/>
                <w:lang w:eastAsia="ja-JP"/>
              </w:rPr>
              <w:t>3</w:t>
            </w:r>
          </w:p>
        </w:tc>
        <w:tc>
          <w:tcPr>
            <w:tcW w:w="422" w:type="dxa"/>
          </w:tcPr>
          <w:p w:rsidR="00D25AE5" w:rsidRPr="00D963C7" w:rsidRDefault="00D25AE5" w:rsidP="00D25AE5">
            <w:pPr>
              <w:contextualSpacing/>
              <w:jc w:val="center"/>
              <w:rPr>
                <w:b/>
                <w:lang w:eastAsia="ja-JP"/>
              </w:rPr>
            </w:pPr>
            <w:r w:rsidRPr="00D963C7">
              <w:rPr>
                <w:b/>
                <w:lang w:eastAsia="ja-JP"/>
              </w:rPr>
              <w:t>0</w:t>
            </w:r>
          </w:p>
        </w:tc>
        <w:tc>
          <w:tcPr>
            <w:tcW w:w="432" w:type="dxa"/>
          </w:tcPr>
          <w:p w:rsidR="00D25AE5" w:rsidRPr="00D963C7" w:rsidRDefault="00D25AE5" w:rsidP="00D25AE5">
            <w:pPr>
              <w:contextualSpacing/>
              <w:jc w:val="center"/>
              <w:rPr>
                <w:b/>
                <w:lang w:eastAsia="ja-JP"/>
              </w:rPr>
            </w:pPr>
            <w:r w:rsidRPr="00D963C7">
              <w:rPr>
                <w:b/>
                <w:lang w:eastAsia="ja-JP"/>
              </w:rPr>
              <w:t>3</w:t>
            </w:r>
          </w:p>
        </w:tc>
        <w:tc>
          <w:tcPr>
            <w:tcW w:w="1088" w:type="dxa"/>
          </w:tcPr>
          <w:p w:rsidR="00D25AE5" w:rsidRPr="00D963C7" w:rsidRDefault="00D25AE5" w:rsidP="00D25AE5">
            <w:pPr>
              <w:contextualSpacing/>
              <w:jc w:val="center"/>
              <w:rPr>
                <w:b/>
                <w:lang w:eastAsia="ja-JP"/>
              </w:rPr>
            </w:pPr>
            <w:r w:rsidRPr="00D963C7">
              <w:rPr>
                <w:b/>
                <w:lang w:eastAsia="ja-JP"/>
              </w:rPr>
              <w:t>6</w:t>
            </w:r>
          </w:p>
        </w:tc>
      </w:tr>
      <w:tr w:rsidR="00D25AE5" w:rsidRPr="00D963C7" w:rsidTr="00D25AE5">
        <w:tc>
          <w:tcPr>
            <w:tcW w:w="1028" w:type="dxa"/>
          </w:tcPr>
          <w:p w:rsidR="00D25AE5" w:rsidRPr="00D963C7" w:rsidRDefault="00D25AE5" w:rsidP="00D25AE5">
            <w:pPr>
              <w:contextualSpacing/>
              <w:jc w:val="both"/>
              <w:rPr>
                <w:b/>
                <w:lang w:eastAsia="ja-JP"/>
              </w:rPr>
            </w:pPr>
          </w:p>
        </w:tc>
        <w:tc>
          <w:tcPr>
            <w:tcW w:w="8612" w:type="dxa"/>
            <w:gridSpan w:val="6"/>
          </w:tcPr>
          <w:p w:rsidR="00D25AE5" w:rsidRPr="00D963C7" w:rsidRDefault="008C0D64" w:rsidP="00D25AE5">
            <w:pPr>
              <w:contextualSpacing/>
              <w:jc w:val="both"/>
              <w:rPr>
                <w:lang w:eastAsia="ja-JP"/>
              </w:rPr>
            </w:pPr>
            <w:r>
              <w:rPr>
                <w:lang w:eastAsia="ja-JP"/>
              </w:rPr>
              <w:t xml:space="preserve">Türkmen Türkçesinin gelişimi, </w:t>
            </w:r>
            <w:r w:rsidRPr="00DA6314">
              <w:rPr>
                <w:lang w:eastAsia="ja-JP"/>
              </w:rPr>
              <w:t>konuşulduğu saha ve kon</w:t>
            </w:r>
            <w:r>
              <w:rPr>
                <w:lang w:eastAsia="ja-JP"/>
              </w:rPr>
              <w:t xml:space="preserve">uşurlarının günümüzdeki durumu, </w:t>
            </w:r>
            <w:r w:rsidRPr="00DA6314">
              <w:rPr>
                <w:lang w:eastAsia="ja-JP"/>
              </w:rPr>
              <w:t>tari</w:t>
            </w:r>
            <w:r>
              <w:rPr>
                <w:lang w:eastAsia="ja-JP"/>
              </w:rPr>
              <w:t>hi ve toplumdilbilimsel durumu, Türkmen Türkçesinin gramer özellikleri ve diğer Türk</w:t>
            </w:r>
            <w:r w:rsidRPr="00DA6314">
              <w:rPr>
                <w:lang w:eastAsia="ja-JP"/>
              </w:rPr>
              <w:t xml:space="preserve"> lehçelerinden ayrılan özellikleri.</w:t>
            </w:r>
          </w:p>
        </w:tc>
      </w:tr>
      <w:tr w:rsidR="00202CF2" w:rsidRPr="00D963C7" w:rsidTr="00D25AE5">
        <w:tc>
          <w:tcPr>
            <w:tcW w:w="1028" w:type="dxa"/>
          </w:tcPr>
          <w:p w:rsidR="00202CF2" w:rsidRPr="00D963C7" w:rsidRDefault="00202CF2" w:rsidP="00202CF2">
            <w:pPr>
              <w:contextualSpacing/>
              <w:jc w:val="both"/>
              <w:rPr>
                <w:b/>
                <w:lang w:eastAsia="ja-JP"/>
              </w:rPr>
            </w:pPr>
            <w:r>
              <w:rPr>
                <w:b/>
                <w:lang w:eastAsia="ja-JP"/>
              </w:rPr>
              <w:t>TDE5250</w:t>
            </w:r>
          </w:p>
        </w:tc>
        <w:tc>
          <w:tcPr>
            <w:tcW w:w="8612" w:type="dxa"/>
            <w:gridSpan w:val="6"/>
          </w:tcPr>
          <w:p w:rsidR="00202CF2" w:rsidRDefault="00202CF2" w:rsidP="00202CF2">
            <w:pPr>
              <w:contextualSpacing/>
              <w:jc w:val="both"/>
              <w:rPr>
                <w:b/>
                <w:lang w:eastAsia="ja-JP"/>
              </w:rPr>
            </w:pPr>
            <w:r w:rsidRPr="00D963C7">
              <w:rPr>
                <w:b/>
                <w:lang w:eastAsia="ja-JP"/>
              </w:rPr>
              <w:t>Turkmen Turkish</w:t>
            </w:r>
            <w:r w:rsidR="00497DF4">
              <w:rPr>
                <w:b/>
                <w:lang w:eastAsia="ja-JP"/>
              </w:rPr>
              <w:t xml:space="preserve"> Grammar</w:t>
            </w:r>
          </w:p>
          <w:p w:rsidR="00202CF2" w:rsidRPr="004B261B" w:rsidRDefault="004B261B" w:rsidP="008C0D64">
            <w:pPr>
              <w:contextualSpacing/>
              <w:jc w:val="both"/>
              <w:rPr>
                <w:lang w:eastAsia="ja-JP"/>
              </w:rPr>
            </w:pPr>
            <w:r w:rsidRPr="004B261B">
              <w:rPr>
                <w:lang w:eastAsia="ja-JP"/>
              </w:rPr>
              <w:t>The development of Turkmen Turkish, the area where it is spoken and the current situation of its speakers, its historical and sociolinguistic situation, grammatical features of Turkmen Turkish and its distinguishing features from other Turkish dialects.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1874AA" w:rsidP="00CF51B1">
            <w:pPr>
              <w:contextualSpacing/>
              <w:jc w:val="both"/>
              <w:rPr>
                <w:b/>
                <w:lang w:eastAsia="ja-JP"/>
              </w:rPr>
            </w:pPr>
            <w:r>
              <w:rPr>
                <w:b/>
                <w:lang w:eastAsia="ja-JP"/>
              </w:rPr>
              <w:t>TDE5260</w:t>
            </w:r>
          </w:p>
        </w:tc>
        <w:tc>
          <w:tcPr>
            <w:tcW w:w="5686" w:type="dxa"/>
          </w:tcPr>
          <w:p w:rsidR="00CF51B1" w:rsidRPr="00D963C7" w:rsidRDefault="00187F04" w:rsidP="00CF51B1">
            <w:pPr>
              <w:contextualSpacing/>
              <w:rPr>
                <w:b/>
                <w:lang w:eastAsia="ja-JP"/>
              </w:rPr>
            </w:pPr>
            <w:r>
              <w:rPr>
                <w:b/>
                <w:lang w:eastAsia="ja-JP"/>
              </w:rPr>
              <w:t>Türkmen Türkçesi Metin İncelemeleri</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8C0D64" w:rsidP="00CF51B1">
            <w:pPr>
              <w:contextualSpacing/>
              <w:jc w:val="both"/>
              <w:rPr>
                <w:lang w:eastAsia="ja-JP"/>
              </w:rPr>
            </w:pPr>
            <w:r>
              <w:rPr>
                <w:lang w:eastAsia="ja-JP"/>
              </w:rPr>
              <w:t>Türkmen Türkçesinin çağdaş metinleri üzerinden tahliller yapılarak ses bilgisi, şekil bilgisi, sözdizimi ve diğer dil bilgisi özelliklerinin ortaya konulması ve değerlendirilmesi.</w:t>
            </w:r>
          </w:p>
        </w:tc>
      </w:tr>
      <w:tr w:rsidR="00CF51B1" w:rsidRPr="00D963C7" w:rsidTr="00CF51B1">
        <w:tc>
          <w:tcPr>
            <w:tcW w:w="1028" w:type="dxa"/>
          </w:tcPr>
          <w:p w:rsidR="00CF51B1" w:rsidRPr="00D963C7" w:rsidRDefault="00202CF2" w:rsidP="00CF51B1">
            <w:pPr>
              <w:contextualSpacing/>
              <w:jc w:val="both"/>
              <w:rPr>
                <w:b/>
                <w:lang w:eastAsia="ja-JP"/>
              </w:rPr>
            </w:pPr>
            <w:r>
              <w:rPr>
                <w:b/>
                <w:lang w:eastAsia="ja-JP"/>
              </w:rPr>
              <w:t>TDE5260</w:t>
            </w:r>
          </w:p>
        </w:tc>
        <w:tc>
          <w:tcPr>
            <w:tcW w:w="8612" w:type="dxa"/>
            <w:gridSpan w:val="6"/>
          </w:tcPr>
          <w:p w:rsidR="00CF51B1" w:rsidRPr="00D963C7" w:rsidRDefault="00CF51B1" w:rsidP="00CF51B1">
            <w:pPr>
              <w:contextualSpacing/>
              <w:jc w:val="both"/>
              <w:rPr>
                <w:b/>
                <w:lang w:eastAsia="ja-JP"/>
              </w:rPr>
            </w:pPr>
            <w:r w:rsidRPr="00D963C7">
              <w:rPr>
                <w:b/>
                <w:lang w:eastAsia="ja-JP"/>
              </w:rPr>
              <w:t>Turkmen Turkish</w:t>
            </w:r>
            <w:r w:rsidR="00187F04">
              <w:rPr>
                <w:b/>
                <w:lang w:eastAsia="ja-JP"/>
              </w:rPr>
              <w:t xml:space="preserve"> </w:t>
            </w:r>
            <w:r w:rsidR="00187F04" w:rsidRPr="00497DF4">
              <w:rPr>
                <w:b/>
                <w:lang w:eastAsia="ja-JP"/>
              </w:rPr>
              <w:t>Text Analysis</w:t>
            </w:r>
          </w:p>
          <w:p w:rsidR="00CF51B1" w:rsidRPr="00D963C7" w:rsidRDefault="004B261B" w:rsidP="00CF51B1">
            <w:pPr>
              <w:contextualSpacing/>
              <w:jc w:val="both"/>
              <w:rPr>
                <w:lang w:eastAsia="ja-JP"/>
              </w:rPr>
            </w:pPr>
            <w:r w:rsidRPr="004B261B">
              <w:rPr>
                <w:lang w:eastAsia="ja-JP"/>
              </w:rPr>
              <w:t>To reveal and evaluate phonetics, morphology, syntax and other grammatical features by making analyzes on contemporary texts of Turkmen Turkish.</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5"/>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CF51B1" w:rsidP="00CF51B1">
            <w:pPr>
              <w:contextualSpacing/>
              <w:jc w:val="both"/>
              <w:rPr>
                <w:b/>
                <w:lang w:eastAsia="ja-JP"/>
              </w:rPr>
            </w:pPr>
            <w:r w:rsidRPr="00D963C7">
              <w:rPr>
                <w:b/>
                <w:lang w:eastAsia="ja-JP"/>
              </w:rPr>
              <w:t>TDE52</w:t>
            </w:r>
            <w:r w:rsidR="001874AA">
              <w:rPr>
                <w:b/>
                <w:lang w:eastAsia="ja-JP"/>
              </w:rPr>
              <w:t>7</w:t>
            </w:r>
            <w:r w:rsidRPr="00D963C7">
              <w:rPr>
                <w:b/>
                <w:lang w:eastAsia="ja-JP"/>
              </w:rPr>
              <w:t>0</w:t>
            </w:r>
          </w:p>
        </w:tc>
        <w:tc>
          <w:tcPr>
            <w:tcW w:w="5686" w:type="dxa"/>
          </w:tcPr>
          <w:p w:rsidR="00CF51B1" w:rsidRPr="00D963C7" w:rsidRDefault="00CF51B1" w:rsidP="00CF51B1">
            <w:pPr>
              <w:contextualSpacing/>
              <w:rPr>
                <w:b/>
                <w:lang w:eastAsia="ja-JP"/>
              </w:rPr>
            </w:pPr>
            <w:r w:rsidRPr="00D963C7">
              <w:rPr>
                <w:b/>
                <w:lang w:eastAsia="ja-JP"/>
              </w:rPr>
              <w:t>Söz Dizimi</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CF51B1" w:rsidP="00CF51B1">
            <w:pPr>
              <w:contextualSpacing/>
              <w:jc w:val="both"/>
              <w:rPr>
                <w:lang w:eastAsia="ja-JP"/>
              </w:rPr>
            </w:pPr>
            <w:r w:rsidRPr="00D963C7">
              <w:rPr>
                <w:lang w:eastAsia="ja-JP"/>
              </w:rPr>
              <w:t>Söz diziminin en küçük birimlerinden başlayarak yargılı ve yargısız anlatım türleri, tamlamalar, ikilemeler, birleşik kelimeler, deyimler, atasözleri, cümle tahlilleri, cümle yapıları ve ögeleri. Örnekler üzerinde incelemeler ve uygulamalar.</w:t>
            </w:r>
          </w:p>
        </w:tc>
      </w:tr>
      <w:tr w:rsidR="00CF51B1" w:rsidRPr="00D963C7" w:rsidTr="00CF51B1">
        <w:tc>
          <w:tcPr>
            <w:tcW w:w="1028" w:type="dxa"/>
          </w:tcPr>
          <w:p w:rsidR="00CF51B1" w:rsidRPr="00D963C7" w:rsidRDefault="00202CF2" w:rsidP="00CF51B1">
            <w:pPr>
              <w:contextualSpacing/>
              <w:jc w:val="both"/>
              <w:rPr>
                <w:b/>
                <w:lang w:eastAsia="ja-JP"/>
              </w:rPr>
            </w:pPr>
            <w:r w:rsidRPr="00D963C7">
              <w:rPr>
                <w:b/>
                <w:lang w:eastAsia="ja-JP"/>
              </w:rPr>
              <w:t>TDE52</w:t>
            </w:r>
            <w:r>
              <w:rPr>
                <w:b/>
                <w:lang w:eastAsia="ja-JP"/>
              </w:rPr>
              <w:t>7</w:t>
            </w:r>
            <w:r w:rsidRPr="00D963C7">
              <w:rPr>
                <w:b/>
                <w:lang w:eastAsia="ja-JP"/>
              </w:rPr>
              <w:t>0</w:t>
            </w:r>
          </w:p>
        </w:tc>
        <w:tc>
          <w:tcPr>
            <w:tcW w:w="8612" w:type="dxa"/>
            <w:gridSpan w:val="6"/>
          </w:tcPr>
          <w:p w:rsidR="00CF51B1" w:rsidRPr="00D963C7" w:rsidRDefault="00CF51B1" w:rsidP="00CF51B1">
            <w:pPr>
              <w:contextualSpacing/>
              <w:jc w:val="both"/>
              <w:rPr>
                <w:b/>
                <w:bCs/>
                <w:lang w:eastAsia="ja-JP"/>
              </w:rPr>
            </w:pPr>
            <w:r w:rsidRPr="00D963C7">
              <w:rPr>
                <w:b/>
                <w:bCs/>
                <w:lang w:eastAsia="ja-JP"/>
              </w:rPr>
              <w:t>Syntax</w:t>
            </w:r>
          </w:p>
          <w:p w:rsidR="00CF51B1" w:rsidRPr="00D963C7" w:rsidRDefault="00CF51B1" w:rsidP="00CF51B1">
            <w:pPr>
              <w:contextualSpacing/>
              <w:jc w:val="both"/>
              <w:rPr>
                <w:lang w:eastAsia="ja-JP"/>
              </w:rPr>
            </w:pPr>
            <w:r w:rsidRPr="00D963C7">
              <w:rPr>
                <w:lang w:eastAsia="ja-JP"/>
              </w:rPr>
              <w:t>Starting from the smallest units of syntax, types of judgemental and non-judgemental expression, phrases, doubling, compound words, idioms, proverbs, sentence analyses, sentence structures and elements. Analyses and applications on examples.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CF51B1">
        <w:tc>
          <w:tcPr>
            <w:tcW w:w="1028" w:type="dxa"/>
          </w:tcPr>
          <w:p w:rsidR="00911A0D" w:rsidRPr="00D963C7" w:rsidRDefault="00911A0D" w:rsidP="00270893">
            <w:pPr>
              <w:contextualSpacing/>
              <w:jc w:val="both"/>
              <w:rPr>
                <w:b/>
                <w:lang w:eastAsia="ja-JP"/>
              </w:rPr>
            </w:pPr>
            <w:r w:rsidRPr="00D963C7">
              <w:rPr>
                <w:b/>
                <w:lang w:eastAsia="ja-JP"/>
              </w:rPr>
              <w:t>KOD</w:t>
            </w:r>
          </w:p>
        </w:tc>
        <w:tc>
          <w:tcPr>
            <w:tcW w:w="5686" w:type="dxa"/>
          </w:tcPr>
          <w:p w:rsidR="00911A0D" w:rsidRPr="00D963C7" w:rsidRDefault="00911A0D" w:rsidP="00270893">
            <w:pPr>
              <w:contextualSpacing/>
              <w:jc w:val="center"/>
              <w:rPr>
                <w:b/>
                <w:lang w:eastAsia="ja-JP"/>
              </w:rPr>
            </w:pPr>
            <w:r w:rsidRPr="00D963C7">
              <w:rPr>
                <w:b/>
                <w:lang w:eastAsia="ja-JP"/>
              </w:rPr>
              <w:t>DERSİN ADI</w:t>
            </w:r>
          </w:p>
        </w:tc>
        <w:tc>
          <w:tcPr>
            <w:tcW w:w="563" w:type="dxa"/>
          </w:tcPr>
          <w:p w:rsidR="00911A0D" w:rsidRPr="00D963C7" w:rsidRDefault="00911A0D" w:rsidP="00270893">
            <w:pPr>
              <w:contextualSpacing/>
              <w:jc w:val="center"/>
              <w:rPr>
                <w:b/>
                <w:lang w:eastAsia="ja-JP"/>
              </w:rPr>
            </w:pPr>
            <w:r w:rsidRPr="00D963C7">
              <w:rPr>
                <w:b/>
                <w:i/>
                <w:lang w:eastAsia="en-US"/>
              </w:rPr>
              <w:t>Z/S</w:t>
            </w:r>
          </w:p>
        </w:tc>
        <w:tc>
          <w:tcPr>
            <w:tcW w:w="421" w:type="dxa"/>
          </w:tcPr>
          <w:p w:rsidR="00911A0D" w:rsidRPr="00D963C7" w:rsidRDefault="00911A0D" w:rsidP="00270893">
            <w:pPr>
              <w:contextualSpacing/>
              <w:jc w:val="center"/>
              <w:rPr>
                <w:b/>
                <w:lang w:eastAsia="ja-JP"/>
              </w:rPr>
            </w:pPr>
            <w:r w:rsidRPr="00D963C7">
              <w:rPr>
                <w:b/>
                <w:lang w:eastAsia="en-US"/>
              </w:rPr>
              <w:t>T</w:t>
            </w:r>
          </w:p>
        </w:tc>
        <w:tc>
          <w:tcPr>
            <w:tcW w:w="422" w:type="dxa"/>
          </w:tcPr>
          <w:p w:rsidR="00911A0D" w:rsidRPr="00D963C7" w:rsidRDefault="00911A0D" w:rsidP="00270893">
            <w:pPr>
              <w:contextualSpacing/>
              <w:jc w:val="center"/>
              <w:rPr>
                <w:b/>
                <w:lang w:eastAsia="ja-JP"/>
              </w:rPr>
            </w:pPr>
            <w:r w:rsidRPr="00D963C7">
              <w:rPr>
                <w:b/>
                <w:lang w:eastAsia="en-US"/>
              </w:rPr>
              <w:t>U</w:t>
            </w:r>
          </w:p>
        </w:tc>
        <w:tc>
          <w:tcPr>
            <w:tcW w:w="432" w:type="dxa"/>
          </w:tcPr>
          <w:p w:rsidR="00911A0D" w:rsidRPr="00D963C7" w:rsidRDefault="00911A0D" w:rsidP="00270893">
            <w:pPr>
              <w:contextualSpacing/>
              <w:jc w:val="center"/>
              <w:rPr>
                <w:b/>
                <w:lang w:eastAsia="ja-JP"/>
              </w:rPr>
            </w:pPr>
            <w:r w:rsidRPr="00D963C7">
              <w:rPr>
                <w:b/>
                <w:lang w:eastAsia="en-US"/>
              </w:rPr>
              <w:t>T</w:t>
            </w:r>
          </w:p>
        </w:tc>
        <w:tc>
          <w:tcPr>
            <w:tcW w:w="1088" w:type="dxa"/>
          </w:tcPr>
          <w:p w:rsidR="00911A0D" w:rsidRPr="00D963C7" w:rsidRDefault="00911A0D" w:rsidP="00270893">
            <w:pPr>
              <w:contextualSpacing/>
              <w:jc w:val="center"/>
              <w:rPr>
                <w:b/>
                <w:lang w:eastAsia="ja-JP"/>
              </w:rPr>
            </w:pPr>
            <w:r w:rsidRPr="00D963C7">
              <w:rPr>
                <w:b/>
                <w:lang w:eastAsia="en-US"/>
              </w:rPr>
              <w:t>ECTS Kredi</w:t>
            </w:r>
          </w:p>
        </w:tc>
      </w:tr>
      <w:tr w:rsidR="00CF51B1" w:rsidRPr="00D963C7" w:rsidTr="00CF51B1">
        <w:tc>
          <w:tcPr>
            <w:tcW w:w="1028" w:type="dxa"/>
          </w:tcPr>
          <w:p w:rsidR="00CF51B1" w:rsidRPr="00D963C7" w:rsidRDefault="00CF51B1" w:rsidP="001874AA">
            <w:pPr>
              <w:contextualSpacing/>
              <w:jc w:val="both"/>
              <w:rPr>
                <w:b/>
                <w:lang w:eastAsia="ja-JP"/>
              </w:rPr>
            </w:pPr>
            <w:r w:rsidRPr="00D963C7">
              <w:rPr>
                <w:b/>
                <w:lang w:eastAsia="ja-JP"/>
              </w:rPr>
              <w:t>TDE52</w:t>
            </w:r>
            <w:r w:rsidR="001874AA">
              <w:rPr>
                <w:b/>
                <w:lang w:eastAsia="ja-JP"/>
              </w:rPr>
              <w:t>8</w:t>
            </w:r>
            <w:r w:rsidRPr="00D963C7">
              <w:rPr>
                <w:b/>
                <w:lang w:eastAsia="ja-JP"/>
              </w:rPr>
              <w:t>0</w:t>
            </w:r>
          </w:p>
        </w:tc>
        <w:tc>
          <w:tcPr>
            <w:tcW w:w="5686" w:type="dxa"/>
          </w:tcPr>
          <w:p w:rsidR="00CF51B1" w:rsidRPr="00D963C7" w:rsidRDefault="00CF51B1" w:rsidP="00CF51B1">
            <w:pPr>
              <w:contextualSpacing/>
              <w:rPr>
                <w:b/>
                <w:lang w:eastAsia="ja-JP"/>
              </w:rPr>
            </w:pPr>
            <w:r w:rsidRPr="00D963C7">
              <w:rPr>
                <w:b/>
                <w:lang w:eastAsia="ja-JP"/>
              </w:rPr>
              <w:t>Azerbaycan Türkçesi ve Ağızları</w:t>
            </w:r>
          </w:p>
        </w:tc>
        <w:tc>
          <w:tcPr>
            <w:tcW w:w="563" w:type="dxa"/>
          </w:tcPr>
          <w:p w:rsidR="00CF51B1" w:rsidRPr="00D963C7" w:rsidRDefault="00CF51B1" w:rsidP="00CF51B1">
            <w:pPr>
              <w:contextualSpacing/>
              <w:jc w:val="center"/>
              <w:rPr>
                <w:b/>
                <w:lang w:eastAsia="ja-JP"/>
              </w:rPr>
            </w:pPr>
            <w:r w:rsidRPr="00D963C7">
              <w:rPr>
                <w:b/>
                <w:lang w:eastAsia="ja-JP"/>
              </w:rPr>
              <w:t>S</w:t>
            </w:r>
          </w:p>
        </w:tc>
        <w:tc>
          <w:tcPr>
            <w:tcW w:w="421" w:type="dxa"/>
          </w:tcPr>
          <w:p w:rsidR="00CF51B1" w:rsidRPr="00D963C7" w:rsidRDefault="00CF51B1" w:rsidP="00CF51B1">
            <w:pPr>
              <w:contextualSpacing/>
              <w:jc w:val="center"/>
              <w:rPr>
                <w:b/>
                <w:lang w:eastAsia="ja-JP"/>
              </w:rPr>
            </w:pPr>
            <w:r w:rsidRPr="00D963C7">
              <w:rPr>
                <w:b/>
                <w:lang w:eastAsia="ja-JP"/>
              </w:rPr>
              <w:t>3</w:t>
            </w:r>
          </w:p>
        </w:tc>
        <w:tc>
          <w:tcPr>
            <w:tcW w:w="422" w:type="dxa"/>
          </w:tcPr>
          <w:p w:rsidR="00CF51B1" w:rsidRPr="00D963C7" w:rsidRDefault="00CF51B1" w:rsidP="00CF51B1">
            <w:pPr>
              <w:contextualSpacing/>
              <w:jc w:val="center"/>
              <w:rPr>
                <w:b/>
                <w:lang w:eastAsia="ja-JP"/>
              </w:rPr>
            </w:pPr>
            <w:r w:rsidRPr="00D963C7">
              <w:rPr>
                <w:b/>
                <w:lang w:eastAsia="ja-JP"/>
              </w:rPr>
              <w:t>0</w:t>
            </w:r>
          </w:p>
        </w:tc>
        <w:tc>
          <w:tcPr>
            <w:tcW w:w="432" w:type="dxa"/>
          </w:tcPr>
          <w:p w:rsidR="00CF51B1" w:rsidRPr="00D963C7" w:rsidRDefault="00CF51B1" w:rsidP="00CF51B1">
            <w:pPr>
              <w:contextualSpacing/>
              <w:jc w:val="center"/>
              <w:rPr>
                <w:b/>
                <w:lang w:eastAsia="ja-JP"/>
              </w:rPr>
            </w:pPr>
            <w:r w:rsidRPr="00D963C7">
              <w:rPr>
                <w:b/>
                <w:lang w:eastAsia="ja-JP"/>
              </w:rPr>
              <w:t>3</w:t>
            </w:r>
          </w:p>
        </w:tc>
        <w:tc>
          <w:tcPr>
            <w:tcW w:w="1088" w:type="dxa"/>
          </w:tcPr>
          <w:p w:rsidR="00CF51B1" w:rsidRPr="00D963C7" w:rsidRDefault="00CF51B1" w:rsidP="00CF51B1">
            <w:pPr>
              <w:contextualSpacing/>
              <w:jc w:val="center"/>
              <w:rPr>
                <w:b/>
                <w:lang w:eastAsia="ja-JP"/>
              </w:rPr>
            </w:pPr>
            <w:r w:rsidRPr="00D963C7">
              <w:rPr>
                <w:b/>
                <w:lang w:eastAsia="ja-JP"/>
              </w:rPr>
              <w:t>6</w:t>
            </w:r>
          </w:p>
        </w:tc>
      </w:tr>
      <w:tr w:rsidR="00CF51B1" w:rsidRPr="00D963C7" w:rsidTr="00CF51B1">
        <w:tc>
          <w:tcPr>
            <w:tcW w:w="1028" w:type="dxa"/>
          </w:tcPr>
          <w:p w:rsidR="00CF51B1" w:rsidRPr="00D963C7" w:rsidRDefault="00CF51B1" w:rsidP="00CF51B1">
            <w:pPr>
              <w:contextualSpacing/>
              <w:jc w:val="both"/>
              <w:rPr>
                <w:b/>
                <w:lang w:eastAsia="ja-JP"/>
              </w:rPr>
            </w:pPr>
          </w:p>
        </w:tc>
        <w:tc>
          <w:tcPr>
            <w:tcW w:w="8612" w:type="dxa"/>
            <w:gridSpan w:val="6"/>
          </w:tcPr>
          <w:p w:rsidR="00CF51B1" w:rsidRPr="00D963C7" w:rsidRDefault="00CF51B1" w:rsidP="00CF51B1">
            <w:pPr>
              <w:contextualSpacing/>
              <w:jc w:val="both"/>
              <w:rPr>
                <w:lang w:eastAsia="ja-JP"/>
              </w:rPr>
            </w:pPr>
            <w:r w:rsidRPr="00D963C7">
              <w:rPr>
                <w:lang w:eastAsia="ja-JP"/>
              </w:rPr>
              <w:t>Azerbaycan Türkleri hakkında genel bilgi; Azerbaycan’da kullanılan Kiril ve Latin alfabesi hakkında bilgi; konuyla ilgili genel bibliyografya, seslerin karakteristik özelliklerine göre incelenmesi; ünlü uyumu, ünlü değişmeleri; ünlü türemesi, ünlü düşmesi; ünsüzlerin sınıflandırılması, ünsüz değişmeleri; yer değiştirme, ünsüz ikizleşmesi; hece düşmesi.</w:t>
            </w:r>
          </w:p>
          <w:p w:rsidR="00CF51B1" w:rsidRPr="00D963C7" w:rsidRDefault="00CF51B1" w:rsidP="00CF51B1">
            <w:pPr>
              <w:contextualSpacing/>
              <w:jc w:val="both"/>
              <w:rPr>
                <w:lang w:eastAsia="ja-JP"/>
              </w:rPr>
            </w:pPr>
            <w:r w:rsidRPr="00D963C7">
              <w:rPr>
                <w:lang w:eastAsia="ja-JP"/>
              </w:rPr>
              <w:lastRenderedPageBreak/>
              <w:t>Azerbaycan Türkçesinde ekler; çekim ekleri (isim çekimi, fiil çekimi); yapım ekleri (isimden isim yapan ekler, isimden fiil yapan ekler, fiilden isim yapan ekler, fiilden fiil yapan ekler); fiilimsiler (isim-fiil, sıfat-fiil, zarf-fiil). Eklerin etimolojisi, işlevleri. Kuzey ve Güney Azerbaycan Türkçelerindeki eklerin işlevleri ve bu eklerin karşılaştırılması. Farklı lehçe gruplarıyla karşılaştırmalar. Kelime türleri.</w:t>
            </w:r>
          </w:p>
        </w:tc>
      </w:tr>
      <w:tr w:rsidR="00CF51B1" w:rsidRPr="00D963C7" w:rsidTr="00CF51B1">
        <w:tc>
          <w:tcPr>
            <w:tcW w:w="1028" w:type="dxa"/>
          </w:tcPr>
          <w:p w:rsidR="00CF51B1" w:rsidRPr="00D963C7" w:rsidRDefault="00202CF2" w:rsidP="00CF51B1">
            <w:pPr>
              <w:contextualSpacing/>
              <w:jc w:val="both"/>
              <w:rPr>
                <w:b/>
                <w:lang w:eastAsia="ja-JP"/>
              </w:rPr>
            </w:pPr>
            <w:r w:rsidRPr="00D963C7">
              <w:rPr>
                <w:b/>
                <w:lang w:eastAsia="ja-JP"/>
              </w:rPr>
              <w:lastRenderedPageBreak/>
              <w:t>TDE52</w:t>
            </w:r>
            <w:r>
              <w:rPr>
                <w:b/>
                <w:lang w:eastAsia="ja-JP"/>
              </w:rPr>
              <w:t>8</w:t>
            </w:r>
            <w:r w:rsidRPr="00D963C7">
              <w:rPr>
                <w:b/>
                <w:lang w:eastAsia="ja-JP"/>
              </w:rPr>
              <w:t>0</w:t>
            </w:r>
          </w:p>
        </w:tc>
        <w:tc>
          <w:tcPr>
            <w:tcW w:w="8612" w:type="dxa"/>
            <w:gridSpan w:val="6"/>
          </w:tcPr>
          <w:p w:rsidR="00CF51B1" w:rsidRPr="00D963C7" w:rsidRDefault="00CF51B1" w:rsidP="00CF51B1">
            <w:pPr>
              <w:contextualSpacing/>
              <w:jc w:val="both"/>
              <w:rPr>
                <w:b/>
                <w:lang w:val="en" w:eastAsia="ja-JP"/>
              </w:rPr>
            </w:pPr>
            <w:r w:rsidRPr="00D963C7">
              <w:rPr>
                <w:b/>
                <w:lang w:val="en" w:eastAsia="ja-JP"/>
              </w:rPr>
              <w:t>Azerbaijan Turkish and Dialects</w:t>
            </w:r>
          </w:p>
          <w:p w:rsidR="00CF51B1" w:rsidRPr="00D963C7" w:rsidRDefault="00CF51B1" w:rsidP="00CF51B1">
            <w:pPr>
              <w:contextualSpacing/>
              <w:jc w:val="both"/>
              <w:rPr>
                <w:lang w:val="en" w:eastAsia="ja-JP"/>
              </w:rPr>
            </w:pPr>
            <w:r w:rsidRPr="00D963C7">
              <w:rPr>
                <w:lang w:val="en" w:eastAsia="ja-JP"/>
              </w:rPr>
              <w:t>General information about Azerbaijan Turks; Information on Cyrillic and Latin alphabet used in Azerbaijan; general bibliography on the subject; examination of sounds according to their characteristics; vowel harmony; vowel changes; vowel derivation; vowel fall; classification of consonants; consonant changes; metathesis; consonant twinning; haplology.</w:t>
            </w:r>
          </w:p>
          <w:p w:rsidR="00CF51B1" w:rsidRPr="00D963C7" w:rsidRDefault="00CF51B1" w:rsidP="00CF51B1">
            <w:pPr>
              <w:contextualSpacing/>
              <w:jc w:val="both"/>
              <w:rPr>
                <w:lang w:eastAsia="ja-JP"/>
              </w:rPr>
            </w:pPr>
            <w:r w:rsidRPr="00D963C7">
              <w:rPr>
                <w:lang w:val="en" w:eastAsia="ja-JP"/>
              </w:rPr>
              <w:t>Azerbaijan adds to the Turkic; suffix suffixes (name suffix, verb suffix); construction suffixes (suffixes that make a name, suffixes that make a name, suffixes that make a name, appendages that make a verb); vernacular (noun-verb, adjective-verb, adverb-verb). Etymology, functions of attachments. The functions of the suffixes in the nourt and south Azerbaijan Turkic and the comparison of these suffixes. Comparisons with different dialect groups. Words species.</w:t>
            </w:r>
          </w:p>
        </w:tc>
      </w:tr>
    </w:tbl>
    <w:p w:rsidR="00911A0D" w:rsidRDefault="00911A0D" w:rsidP="009C002F">
      <w:pPr>
        <w:spacing w:after="0" w:line="360" w:lineRule="auto"/>
        <w:jc w:val="center"/>
        <w:rPr>
          <w:rFonts w:ascii="Times New Roman" w:eastAsia="Calibri" w:hAnsi="Times New Roman" w:cs="Times New Roman"/>
          <w:b/>
          <w:sz w:val="20"/>
          <w:szCs w:val="20"/>
        </w:rPr>
      </w:pPr>
    </w:p>
    <w:p w:rsidR="003403ED" w:rsidRPr="00D963C7" w:rsidRDefault="003403E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202CF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F85F94" w:rsidRPr="00D963C7" w:rsidTr="00202CF2">
        <w:tc>
          <w:tcPr>
            <w:tcW w:w="1028" w:type="dxa"/>
          </w:tcPr>
          <w:p w:rsidR="00F85F94" w:rsidRPr="00D963C7" w:rsidRDefault="00F85F94" w:rsidP="00F85F94">
            <w:pPr>
              <w:contextualSpacing/>
              <w:jc w:val="both"/>
              <w:rPr>
                <w:b/>
                <w:lang w:eastAsia="ja-JP"/>
              </w:rPr>
            </w:pPr>
            <w:r w:rsidRPr="00D963C7">
              <w:rPr>
                <w:b/>
                <w:lang w:eastAsia="ja-JP"/>
              </w:rPr>
              <w:t>TDE52</w:t>
            </w:r>
            <w:r w:rsidR="001874AA">
              <w:rPr>
                <w:b/>
                <w:lang w:eastAsia="ja-JP"/>
              </w:rPr>
              <w:t>90</w:t>
            </w:r>
          </w:p>
        </w:tc>
        <w:tc>
          <w:tcPr>
            <w:tcW w:w="5686" w:type="dxa"/>
          </w:tcPr>
          <w:p w:rsidR="00F85F94" w:rsidRPr="00D963C7" w:rsidRDefault="00F85F94" w:rsidP="00F85F94">
            <w:pPr>
              <w:contextualSpacing/>
              <w:rPr>
                <w:b/>
                <w:lang w:eastAsia="ja-JP"/>
              </w:rPr>
            </w:pPr>
            <w:r w:rsidRPr="00D963C7">
              <w:rPr>
                <w:b/>
                <w:lang w:eastAsia="ja-JP"/>
              </w:rPr>
              <w:t>Eski Türk Edebiyatında Araştırma Metodolojisi</w:t>
            </w:r>
          </w:p>
        </w:tc>
        <w:tc>
          <w:tcPr>
            <w:tcW w:w="563" w:type="dxa"/>
          </w:tcPr>
          <w:p w:rsidR="00F85F94" w:rsidRPr="00D963C7" w:rsidRDefault="00F85F94" w:rsidP="00F85F94">
            <w:pPr>
              <w:contextualSpacing/>
              <w:jc w:val="center"/>
              <w:rPr>
                <w:b/>
                <w:lang w:eastAsia="ja-JP"/>
              </w:rPr>
            </w:pPr>
            <w:r w:rsidRPr="00D963C7">
              <w:rPr>
                <w:b/>
                <w:lang w:eastAsia="ja-JP"/>
              </w:rPr>
              <w:t>S</w:t>
            </w:r>
          </w:p>
        </w:tc>
        <w:tc>
          <w:tcPr>
            <w:tcW w:w="421" w:type="dxa"/>
          </w:tcPr>
          <w:p w:rsidR="00F85F94" w:rsidRPr="00D963C7" w:rsidRDefault="00F85F94" w:rsidP="00F85F94">
            <w:pPr>
              <w:contextualSpacing/>
              <w:jc w:val="center"/>
              <w:rPr>
                <w:b/>
                <w:lang w:eastAsia="ja-JP"/>
              </w:rPr>
            </w:pPr>
            <w:r w:rsidRPr="00D963C7">
              <w:rPr>
                <w:b/>
                <w:lang w:eastAsia="ja-JP"/>
              </w:rPr>
              <w:t>3</w:t>
            </w:r>
          </w:p>
        </w:tc>
        <w:tc>
          <w:tcPr>
            <w:tcW w:w="422" w:type="dxa"/>
          </w:tcPr>
          <w:p w:rsidR="00F85F94" w:rsidRPr="00D963C7" w:rsidRDefault="00F85F94" w:rsidP="00F85F94">
            <w:pPr>
              <w:contextualSpacing/>
              <w:jc w:val="center"/>
              <w:rPr>
                <w:b/>
                <w:lang w:eastAsia="ja-JP"/>
              </w:rPr>
            </w:pPr>
            <w:r w:rsidRPr="00D963C7">
              <w:rPr>
                <w:b/>
                <w:lang w:eastAsia="ja-JP"/>
              </w:rPr>
              <w:t>0</w:t>
            </w:r>
          </w:p>
        </w:tc>
        <w:tc>
          <w:tcPr>
            <w:tcW w:w="432" w:type="dxa"/>
          </w:tcPr>
          <w:p w:rsidR="00F85F94" w:rsidRPr="00D963C7" w:rsidRDefault="00F85F94" w:rsidP="00F85F94">
            <w:pPr>
              <w:contextualSpacing/>
              <w:jc w:val="center"/>
              <w:rPr>
                <w:b/>
                <w:lang w:eastAsia="ja-JP"/>
              </w:rPr>
            </w:pPr>
            <w:r w:rsidRPr="00D963C7">
              <w:rPr>
                <w:b/>
                <w:lang w:eastAsia="ja-JP"/>
              </w:rPr>
              <w:t>3</w:t>
            </w:r>
          </w:p>
        </w:tc>
        <w:tc>
          <w:tcPr>
            <w:tcW w:w="1088" w:type="dxa"/>
          </w:tcPr>
          <w:p w:rsidR="00F85F94" w:rsidRPr="00D963C7" w:rsidRDefault="00F85F94" w:rsidP="00F85F94">
            <w:pPr>
              <w:contextualSpacing/>
              <w:jc w:val="center"/>
              <w:rPr>
                <w:b/>
                <w:lang w:eastAsia="ja-JP"/>
              </w:rPr>
            </w:pPr>
            <w:r w:rsidRPr="00D963C7">
              <w:rPr>
                <w:b/>
                <w:lang w:eastAsia="ja-JP"/>
              </w:rPr>
              <w:t>6</w:t>
            </w:r>
          </w:p>
        </w:tc>
      </w:tr>
      <w:tr w:rsidR="00F85F94" w:rsidRPr="00D963C7" w:rsidTr="00202CF2">
        <w:tc>
          <w:tcPr>
            <w:tcW w:w="1028" w:type="dxa"/>
          </w:tcPr>
          <w:p w:rsidR="00F85F94" w:rsidRPr="00D963C7" w:rsidRDefault="00F85F94" w:rsidP="00F85F94">
            <w:pPr>
              <w:contextualSpacing/>
              <w:jc w:val="both"/>
              <w:rPr>
                <w:b/>
                <w:lang w:eastAsia="ja-JP"/>
              </w:rPr>
            </w:pPr>
          </w:p>
        </w:tc>
        <w:tc>
          <w:tcPr>
            <w:tcW w:w="8612" w:type="dxa"/>
            <w:gridSpan w:val="6"/>
          </w:tcPr>
          <w:p w:rsidR="00F85F94" w:rsidRPr="00D963C7" w:rsidRDefault="00F85F94" w:rsidP="00F85F94">
            <w:pPr>
              <w:contextualSpacing/>
              <w:jc w:val="both"/>
              <w:rPr>
                <w:lang w:eastAsia="ja-JP"/>
              </w:rPr>
            </w:pPr>
            <w:r w:rsidRPr="00D963C7">
              <w:rPr>
                <w:lang w:eastAsia="ja-JP"/>
              </w:rPr>
              <w:t xml:space="preserve">Yazma eserlerle ilgili muhteva ve şekle ait bilgiler; metin tamiri, sağlam metin kurma. </w:t>
            </w:r>
          </w:p>
        </w:tc>
      </w:tr>
      <w:tr w:rsidR="00202CF2" w:rsidRPr="00D963C7" w:rsidTr="00202CF2">
        <w:tc>
          <w:tcPr>
            <w:tcW w:w="1028" w:type="dxa"/>
          </w:tcPr>
          <w:p w:rsidR="00202CF2" w:rsidRPr="00D963C7" w:rsidRDefault="00202CF2" w:rsidP="00202CF2">
            <w:pPr>
              <w:contextualSpacing/>
              <w:jc w:val="both"/>
              <w:rPr>
                <w:b/>
                <w:lang w:eastAsia="ja-JP"/>
              </w:rPr>
            </w:pPr>
            <w:r w:rsidRPr="00D963C7">
              <w:rPr>
                <w:b/>
                <w:lang w:eastAsia="ja-JP"/>
              </w:rPr>
              <w:t>TDE52</w:t>
            </w:r>
            <w:r>
              <w:rPr>
                <w:b/>
                <w:lang w:eastAsia="ja-JP"/>
              </w:rPr>
              <w:t>90</w:t>
            </w:r>
          </w:p>
        </w:tc>
        <w:tc>
          <w:tcPr>
            <w:tcW w:w="8612" w:type="dxa"/>
            <w:gridSpan w:val="6"/>
          </w:tcPr>
          <w:p w:rsidR="00202CF2" w:rsidRPr="00D963C7" w:rsidRDefault="00202CF2" w:rsidP="00202CF2">
            <w:pPr>
              <w:contextualSpacing/>
              <w:jc w:val="both"/>
              <w:rPr>
                <w:b/>
                <w:bCs/>
                <w:lang w:eastAsia="ja-JP"/>
              </w:rPr>
            </w:pPr>
            <w:r w:rsidRPr="00D963C7">
              <w:rPr>
                <w:b/>
                <w:bCs/>
                <w:lang w:eastAsia="ja-JP"/>
              </w:rPr>
              <w:t>Research Methodology in Old Turkish Literature</w:t>
            </w:r>
          </w:p>
          <w:p w:rsidR="00202CF2" w:rsidRPr="00D963C7" w:rsidRDefault="00202CF2" w:rsidP="00202CF2">
            <w:pPr>
              <w:contextualSpacing/>
              <w:jc w:val="both"/>
              <w:rPr>
                <w:lang w:eastAsia="ja-JP"/>
              </w:rPr>
            </w:pPr>
            <w:r w:rsidRPr="00D963C7">
              <w:rPr>
                <w:lang w:eastAsia="ja-JP"/>
              </w:rPr>
              <w:t xml:space="preserve">The information related with the context and the form of manuscrits revising of the text and forming a well-structed text.  </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B22689" w:rsidRPr="00D963C7" w:rsidTr="00F6534E">
        <w:tc>
          <w:tcPr>
            <w:tcW w:w="993" w:type="dxa"/>
          </w:tcPr>
          <w:p w:rsidR="000F2B54" w:rsidRPr="00D963C7" w:rsidRDefault="000F2B54" w:rsidP="00F6534E">
            <w:pPr>
              <w:contextualSpacing/>
              <w:jc w:val="both"/>
              <w:rPr>
                <w:b/>
                <w:lang w:eastAsia="ja-JP"/>
              </w:rPr>
            </w:pPr>
            <w:r w:rsidRPr="00D963C7">
              <w:rPr>
                <w:b/>
                <w:lang w:eastAsia="ja-JP"/>
              </w:rPr>
              <w:t>KOD</w:t>
            </w:r>
          </w:p>
        </w:tc>
        <w:tc>
          <w:tcPr>
            <w:tcW w:w="5718"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3" w:type="dxa"/>
          </w:tcPr>
          <w:p w:rsidR="000F2B54" w:rsidRPr="00D963C7" w:rsidRDefault="000F2B54" w:rsidP="00F6534E">
            <w:pPr>
              <w:contextualSpacing/>
              <w:jc w:val="center"/>
              <w:rPr>
                <w:b/>
                <w:lang w:eastAsia="ja-JP"/>
              </w:rPr>
            </w:pPr>
            <w:r w:rsidRPr="00D963C7">
              <w:rPr>
                <w:b/>
                <w:lang w:eastAsia="en-US"/>
              </w:rPr>
              <w:t>T</w:t>
            </w:r>
          </w:p>
        </w:tc>
        <w:tc>
          <w:tcPr>
            <w:tcW w:w="1090"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62CB8">
        <w:tc>
          <w:tcPr>
            <w:tcW w:w="993" w:type="dxa"/>
          </w:tcPr>
          <w:p w:rsidR="00AA3A42" w:rsidRPr="00D963C7" w:rsidRDefault="001874AA" w:rsidP="00AA3A42">
            <w:pPr>
              <w:contextualSpacing/>
              <w:jc w:val="both"/>
              <w:rPr>
                <w:b/>
                <w:lang w:eastAsia="ja-JP"/>
              </w:rPr>
            </w:pPr>
            <w:r>
              <w:rPr>
                <w:b/>
                <w:lang w:eastAsia="ja-JP"/>
              </w:rPr>
              <w:t>TDE5300</w:t>
            </w:r>
          </w:p>
        </w:tc>
        <w:tc>
          <w:tcPr>
            <w:tcW w:w="5718" w:type="dxa"/>
            <w:vAlign w:val="center"/>
          </w:tcPr>
          <w:p w:rsidR="00AA3A42" w:rsidRPr="00D963C7" w:rsidRDefault="00AA3A42" w:rsidP="00AA3A42">
            <w:pPr>
              <w:contextualSpacing/>
              <w:rPr>
                <w:b/>
                <w:bCs/>
                <w:lang w:eastAsia="ja-JP"/>
              </w:rPr>
            </w:pPr>
            <w:r w:rsidRPr="00D963C7">
              <w:rPr>
                <w:b/>
                <w:bCs/>
              </w:rPr>
              <w:t>Eski Türk Edebiyatı Araştırmalarında Kütüphane ve Dijital Kaynakları Kullanma Usulleri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3" w:type="dxa"/>
          </w:tcPr>
          <w:p w:rsidR="00AA3A42" w:rsidRPr="00D963C7" w:rsidRDefault="00AA3A42" w:rsidP="00AA3A42">
            <w:pPr>
              <w:contextualSpacing/>
              <w:jc w:val="center"/>
              <w:rPr>
                <w:b/>
                <w:lang w:eastAsia="ja-JP"/>
              </w:rPr>
            </w:pPr>
            <w:r w:rsidRPr="00D963C7">
              <w:rPr>
                <w:b/>
                <w:lang w:eastAsia="ja-JP"/>
              </w:rPr>
              <w:t>3</w:t>
            </w:r>
          </w:p>
        </w:tc>
        <w:tc>
          <w:tcPr>
            <w:tcW w:w="1090"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F6534E">
        <w:tc>
          <w:tcPr>
            <w:tcW w:w="993" w:type="dxa"/>
          </w:tcPr>
          <w:p w:rsidR="00AA3A42" w:rsidRPr="00D963C7" w:rsidRDefault="00AA3A42" w:rsidP="00AA3A42">
            <w:pPr>
              <w:contextualSpacing/>
              <w:jc w:val="both"/>
              <w:rPr>
                <w:b/>
                <w:lang w:eastAsia="ja-JP"/>
              </w:rPr>
            </w:pPr>
          </w:p>
        </w:tc>
        <w:tc>
          <w:tcPr>
            <w:tcW w:w="8647" w:type="dxa"/>
            <w:gridSpan w:val="6"/>
          </w:tcPr>
          <w:p w:rsidR="00AA3A42" w:rsidRPr="00D963C7" w:rsidRDefault="00AA3A42" w:rsidP="00AA3A42">
            <w:pPr>
              <w:contextualSpacing/>
              <w:jc w:val="both"/>
              <w:rPr>
                <w:lang w:eastAsia="ja-JP"/>
              </w:rPr>
            </w:pPr>
            <w:r w:rsidRPr="00D963C7">
              <w:rPr>
                <w:lang w:eastAsia="ja-JP"/>
              </w:rPr>
              <w:t xml:space="preserve">Eski Türk edebiyatının kaynak niteliği taşıyan eserleri, bunlardan faydalanma; yerli ve yabancı katalog tanıtımı, kullanılması ve kütüphaneler. </w:t>
            </w:r>
          </w:p>
        </w:tc>
      </w:tr>
      <w:tr w:rsidR="00AA3A42" w:rsidRPr="00D963C7" w:rsidTr="00F6534E">
        <w:tc>
          <w:tcPr>
            <w:tcW w:w="993" w:type="dxa"/>
          </w:tcPr>
          <w:p w:rsidR="00AA3A42" w:rsidRPr="00D963C7" w:rsidRDefault="00202CF2" w:rsidP="00AA3A42">
            <w:pPr>
              <w:contextualSpacing/>
              <w:jc w:val="both"/>
              <w:rPr>
                <w:b/>
                <w:lang w:eastAsia="ja-JP"/>
              </w:rPr>
            </w:pPr>
            <w:r>
              <w:rPr>
                <w:b/>
                <w:lang w:eastAsia="ja-JP"/>
              </w:rPr>
              <w:t>TDE5300</w:t>
            </w:r>
          </w:p>
        </w:tc>
        <w:tc>
          <w:tcPr>
            <w:tcW w:w="8647" w:type="dxa"/>
            <w:gridSpan w:val="6"/>
          </w:tcPr>
          <w:p w:rsidR="00AA3A42" w:rsidRPr="00D963C7" w:rsidRDefault="00AA3A42" w:rsidP="00AA3A42">
            <w:pPr>
              <w:contextualSpacing/>
              <w:jc w:val="both"/>
              <w:rPr>
                <w:b/>
                <w:bCs/>
                <w:lang w:eastAsia="ja-JP"/>
              </w:rPr>
            </w:pPr>
            <w:r w:rsidRPr="00D963C7">
              <w:rPr>
                <w:b/>
                <w:bCs/>
                <w:lang w:eastAsia="ja-JP"/>
              </w:rPr>
              <w:t>Methods of Using Library and Digital Resources in Ancient Turkish Literature Studies</w:t>
            </w:r>
          </w:p>
          <w:p w:rsidR="00AA3A42" w:rsidRPr="00D963C7" w:rsidRDefault="00AA3A42" w:rsidP="00AA3A42">
            <w:pPr>
              <w:contextualSpacing/>
              <w:jc w:val="both"/>
              <w:rPr>
                <w:lang w:eastAsia="ja-JP"/>
              </w:rPr>
            </w:pPr>
            <w:r w:rsidRPr="00D963C7">
              <w:rPr>
                <w:lang w:eastAsia="ja-JP"/>
              </w:rPr>
              <w:t>The works of the old Turkish literature, which have the quality of a source, benefiting from them; promotion and use of domestic and foreign catalogues and libraries.</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6"/>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TDE5310</w:t>
            </w:r>
          </w:p>
        </w:tc>
        <w:tc>
          <w:tcPr>
            <w:tcW w:w="5686" w:type="dxa"/>
          </w:tcPr>
          <w:p w:rsidR="00AA3A42" w:rsidRPr="00D963C7" w:rsidRDefault="00AA3A42" w:rsidP="00AA3A42">
            <w:pPr>
              <w:contextualSpacing/>
              <w:rPr>
                <w:b/>
                <w:lang w:eastAsia="ja-JP"/>
              </w:rPr>
            </w:pPr>
            <w:r w:rsidRPr="00D963C7">
              <w:rPr>
                <w:b/>
                <w:lang w:eastAsia="ja-JP"/>
              </w:rPr>
              <w:t>Divan Edebiyatında Mazmunlar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Divan edebiyatının malzeme olarak kullandığı din, tasavvuf ve bunlarla ilgili terimler, olaylar, kahramanlar ve hikayeler.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TDE5310</w:t>
            </w:r>
          </w:p>
        </w:tc>
        <w:tc>
          <w:tcPr>
            <w:tcW w:w="8612" w:type="dxa"/>
            <w:gridSpan w:val="6"/>
          </w:tcPr>
          <w:p w:rsidR="00AA3A42" w:rsidRPr="00D963C7" w:rsidRDefault="00AA3A42" w:rsidP="00AA3A42">
            <w:pPr>
              <w:contextualSpacing/>
              <w:jc w:val="both"/>
              <w:rPr>
                <w:b/>
                <w:bCs/>
                <w:lang w:eastAsia="ja-JP"/>
              </w:rPr>
            </w:pPr>
            <w:r w:rsidRPr="00D963C7">
              <w:rPr>
                <w:b/>
                <w:bCs/>
                <w:lang w:eastAsia="ja-JP"/>
              </w:rPr>
              <w:t>Mazmuns in Divan Literature</w:t>
            </w:r>
          </w:p>
          <w:p w:rsidR="00AA3A42" w:rsidRPr="00D963C7" w:rsidRDefault="00AA3A42" w:rsidP="00AA3A42">
            <w:pPr>
              <w:contextualSpacing/>
              <w:jc w:val="both"/>
              <w:rPr>
                <w:lang w:eastAsia="ja-JP"/>
              </w:rPr>
            </w:pPr>
            <w:r w:rsidRPr="00D963C7">
              <w:rPr>
                <w:lang w:eastAsia="ja-JP"/>
              </w:rPr>
              <w:t>Religion, Sufism and related terms, events, heroes and stories that divan literature uses as material.</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AA3A4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TDE5320</w:t>
            </w:r>
          </w:p>
        </w:tc>
        <w:tc>
          <w:tcPr>
            <w:tcW w:w="5686" w:type="dxa"/>
          </w:tcPr>
          <w:p w:rsidR="00AA3A42" w:rsidRPr="00D963C7" w:rsidRDefault="00AA3A42" w:rsidP="00AA3A42">
            <w:pPr>
              <w:contextualSpacing/>
              <w:rPr>
                <w:b/>
                <w:lang w:eastAsia="ja-JP"/>
              </w:rPr>
            </w:pPr>
            <w:r w:rsidRPr="00D963C7">
              <w:rPr>
                <w:b/>
                <w:lang w:eastAsia="ja-JP"/>
              </w:rPr>
              <w:t>Divan Edebiyatında Mefhumlar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Divan edebiyatında yer alan gerçek, tarihî ve efsanevî kişiler, kahramanlar; madde eşya ve ilimlerle ilgili terimler; hayat, safhalar ve edebiyat.</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TDE5320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Concepts in Divan Literature</w:t>
            </w:r>
          </w:p>
          <w:p w:rsidR="00202CF2" w:rsidRPr="00D963C7" w:rsidRDefault="00202CF2" w:rsidP="00202CF2">
            <w:pPr>
              <w:contextualSpacing/>
              <w:jc w:val="both"/>
              <w:rPr>
                <w:lang w:eastAsia="ja-JP"/>
              </w:rPr>
            </w:pPr>
            <w:r w:rsidRPr="00D963C7">
              <w:rPr>
                <w:lang w:eastAsia="ja-JP"/>
              </w:rPr>
              <w:t>Real, historical and legendary persons and heroes in Divan literature; terms related to materials and sciences; life, stages and literature.</w:t>
            </w:r>
          </w:p>
        </w:tc>
      </w:tr>
    </w:tbl>
    <w:p w:rsidR="005538C4" w:rsidRPr="00D963C7" w:rsidRDefault="005538C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22689" w:rsidRPr="00D963C7" w:rsidTr="00AA3A42">
        <w:tc>
          <w:tcPr>
            <w:tcW w:w="1028" w:type="dxa"/>
          </w:tcPr>
          <w:p w:rsidR="000F2B54" w:rsidRPr="00D963C7" w:rsidRDefault="000F2B54" w:rsidP="00F6534E">
            <w:pPr>
              <w:contextualSpacing/>
              <w:jc w:val="both"/>
              <w:rPr>
                <w:b/>
                <w:lang w:eastAsia="ja-JP"/>
              </w:rPr>
            </w:pPr>
            <w:r w:rsidRPr="00D963C7">
              <w:rPr>
                <w:b/>
                <w:lang w:eastAsia="ja-JP"/>
              </w:rPr>
              <w:t>KOD</w:t>
            </w:r>
          </w:p>
        </w:tc>
        <w:tc>
          <w:tcPr>
            <w:tcW w:w="5686" w:type="dxa"/>
          </w:tcPr>
          <w:p w:rsidR="000F2B54" w:rsidRPr="00D963C7" w:rsidRDefault="000F2B54" w:rsidP="00F6534E">
            <w:pPr>
              <w:contextualSpacing/>
              <w:jc w:val="center"/>
              <w:rPr>
                <w:b/>
                <w:lang w:eastAsia="ja-JP"/>
              </w:rPr>
            </w:pPr>
            <w:r w:rsidRPr="00D963C7">
              <w:rPr>
                <w:b/>
                <w:lang w:eastAsia="ja-JP"/>
              </w:rPr>
              <w:t>DERSİN ADI</w:t>
            </w:r>
          </w:p>
        </w:tc>
        <w:tc>
          <w:tcPr>
            <w:tcW w:w="563" w:type="dxa"/>
          </w:tcPr>
          <w:p w:rsidR="000F2B54" w:rsidRPr="00D963C7" w:rsidRDefault="000F2B54" w:rsidP="00F6534E">
            <w:pPr>
              <w:contextualSpacing/>
              <w:jc w:val="center"/>
              <w:rPr>
                <w:b/>
                <w:lang w:eastAsia="ja-JP"/>
              </w:rPr>
            </w:pPr>
            <w:r w:rsidRPr="00D963C7">
              <w:rPr>
                <w:b/>
                <w:i/>
                <w:lang w:eastAsia="en-US"/>
              </w:rPr>
              <w:t>Z/S</w:t>
            </w:r>
          </w:p>
        </w:tc>
        <w:tc>
          <w:tcPr>
            <w:tcW w:w="421" w:type="dxa"/>
          </w:tcPr>
          <w:p w:rsidR="000F2B54" w:rsidRPr="00D963C7" w:rsidRDefault="000F2B54" w:rsidP="00F6534E">
            <w:pPr>
              <w:contextualSpacing/>
              <w:jc w:val="center"/>
              <w:rPr>
                <w:b/>
                <w:lang w:eastAsia="ja-JP"/>
              </w:rPr>
            </w:pPr>
            <w:r w:rsidRPr="00D963C7">
              <w:rPr>
                <w:b/>
                <w:lang w:eastAsia="en-US"/>
              </w:rPr>
              <w:t>T</w:t>
            </w:r>
          </w:p>
        </w:tc>
        <w:tc>
          <w:tcPr>
            <w:tcW w:w="422" w:type="dxa"/>
          </w:tcPr>
          <w:p w:rsidR="000F2B54" w:rsidRPr="00D963C7" w:rsidRDefault="000F2B54" w:rsidP="00F6534E">
            <w:pPr>
              <w:contextualSpacing/>
              <w:jc w:val="center"/>
              <w:rPr>
                <w:b/>
                <w:lang w:eastAsia="ja-JP"/>
              </w:rPr>
            </w:pPr>
            <w:r w:rsidRPr="00D963C7">
              <w:rPr>
                <w:b/>
                <w:lang w:eastAsia="en-US"/>
              </w:rPr>
              <w:t>U</w:t>
            </w:r>
          </w:p>
        </w:tc>
        <w:tc>
          <w:tcPr>
            <w:tcW w:w="432" w:type="dxa"/>
          </w:tcPr>
          <w:p w:rsidR="000F2B54" w:rsidRPr="00D963C7" w:rsidRDefault="000F2B54" w:rsidP="00F6534E">
            <w:pPr>
              <w:contextualSpacing/>
              <w:jc w:val="center"/>
              <w:rPr>
                <w:b/>
                <w:lang w:eastAsia="ja-JP"/>
              </w:rPr>
            </w:pPr>
            <w:r w:rsidRPr="00D963C7">
              <w:rPr>
                <w:b/>
                <w:lang w:eastAsia="en-US"/>
              </w:rPr>
              <w:t>T</w:t>
            </w:r>
          </w:p>
        </w:tc>
        <w:tc>
          <w:tcPr>
            <w:tcW w:w="1088" w:type="dxa"/>
          </w:tcPr>
          <w:p w:rsidR="000F2B54" w:rsidRPr="00D963C7" w:rsidRDefault="000F2B54" w:rsidP="00F6534E">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TDE5330</w:t>
            </w:r>
          </w:p>
        </w:tc>
        <w:tc>
          <w:tcPr>
            <w:tcW w:w="5686" w:type="dxa"/>
          </w:tcPr>
          <w:p w:rsidR="00AA3A42" w:rsidRPr="00D963C7" w:rsidRDefault="00AA3A42" w:rsidP="00AA3A42">
            <w:pPr>
              <w:contextualSpacing/>
              <w:rPr>
                <w:b/>
                <w:lang w:eastAsia="ja-JP"/>
              </w:rPr>
            </w:pPr>
            <w:r w:rsidRPr="00D963C7">
              <w:rPr>
                <w:b/>
                <w:lang w:eastAsia="ja-JP"/>
              </w:rPr>
              <w:t>Aruz ve Kafiye Bilgisi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rFonts w:eastAsia="Times New Roman"/>
                <w:kern w:val="2"/>
                <w14:ligatures w14:val="standardContextual"/>
              </w:rPr>
              <w:t>Aruzun doğuşu ve sistemleştirilmesi üzerine genel bilgiler, aruz ve kafiye ilmi ile ilgili temel kaynaklar, Arap, Fars ve Türk aruzu, aruzla ilgili terimler, aruzda ahenk vasıtaları, aruz kusurları, Türk şiirinde kullanılan aruz kalıpları, aruz uygulamaları. Şiirde ahenk unsurları, kafiye ve redifin doğuşu, Arap, Fars ve Türk şiirinde kafiye, kafiye ilmi, kafiye çeşitleri, kafiye kusurları, kafiye uygulamaları.</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TDE5330</w:t>
            </w:r>
          </w:p>
        </w:tc>
        <w:tc>
          <w:tcPr>
            <w:tcW w:w="8612" w:type="dxa"/>
            <w:gridSpan w:val="6"/>
          </w:tcPr>
          <w:p w:rsidR="00AA3A42" w:rsidRPr="00D963C7" w:rsidRDefault="00AA3A42" w:rsidP="00AA3A42">
            <w:pPr>
              <w:jc w:val="both"/>
              <w:rPr>
                <w:b/>
              </w:rPr>
            </w:pPr>
            <w:r w:rsidRPr="00D963C7">
              <w:rPr>
                <w:b/>
              </w:rPr>
              <w:t>Prosody and Rhyme Knowledge</w:t>
            </w:r>
          </w:p>
          <w:p w:rsidR="00AA3A42" w:rsidRPr="00D963C7" w:rsidRDefault="00AA3A42" w:rsidP="00AA3A42">
            <w:pPr>
              <w:contextualSpacing/>
              <w:jc w:val="both"/>
              <w:rPr>
                <w:lang w:eastAsia="ja-JP"/>
              </w:rPr>
            </w:pPr>
            <w:r w:rsidRPr="00D963C7">
              <w:rPr>
                <w:lang w:eastAsia="ja-JP"/>
              </w:rPr>
              <w:t xml:space="preserve">General information on the birth and systematization of prosody, basic sources of prosody and rhyme, Arabic, Persian and Turkish prosody, terms related to prosody, instruments of harmony in prosody, defects in prosody, prosody patterns used in Turkish poetry, prosody practices. Elements of harmony in poetry, </w:t>
            </w:r>
            <w:r w:rsidRPr="00D963C7">
              <w:rPr>
                <w:lang w:eastAsia="ja-JP"/>
              </w:rPr>
              <w:lastRenderedPageBreak/>
              <w:t>the birth of rhyme and redif, rhyme in Arabic, Persian and Turkish poetry, rhyme science, types of rhyme, rhyme defects, rhyme practices.</w:t>
            </w:r>
          </w:p>
        </w:tc>
      </w:tr>
    </w:tbl>
    <w:p w:rsidR="000F2B54" w:rsidRPr="00D963C7" w:rsidRDefault="000F2B54" w:rsidP="009C002F">
      <w:pPr>
        <w:spacing w:after="0" w:line="360" w:lineRule="auto"/>
        <w:jc w:val="center"/>
        <w:rPr>
          <w:rFonts w:ascii="Times New Roman" w:eastAsia="Calibri" w:hAnsi="Times New Roman" w:cs="Times New Roman"/>
          <w:b/>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TDE5340</w:t>
            </w:r>
          </w:p>
        </w:tc>
        <w:tc>
          <w:tcPr>
            <w:tcW w:w="5686" w:type="dxa"/>
          </w:tcPr>
          <w:p w:rsidR="00AA3A42" w:rsidRPr="00D963C7" w:rsidRDefault="00AA3A42" w:rsidP="00AA3A42">
            <w:pPr>
              <w:contextualSpacing/>
              <w:rPr>
                <w:b/>
                <w:lang w:eastAsia="ja-JP"/>
              </w:rPr>
            </w:pPr>
            <w:r w:rsidRPr="00D963C7">
              <w:rPr>
                <w:b/>
                <w:lang w:eastAsia="ja-JP"/>
              </w:rPr>
              <w:t>Belagat ve Edebî Sanatlar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Belagat ilmi ve tarihî gelişimi, bedii, beyan ve ma’ânî ilimleri, belagat ve edebiyat teorileri ile ilgili temel kaynaklar, edebî sanatların kökeni, edebî sanatların tanım, tavsif ve tasnifi, klasik Türk şiirinde kullanılan edebî sanatlar, metin bağlamında edebî sanatlarla ilgili uygulamalar.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TDE5340</w:t>
            </w:r>
          </w:p>
        </w:tc>
        <w:tc>
          <w:tcPr>
            <w:tcW w:w="8612" w:type="dxa"/>
            <w:gridSpan w:val="6"/>
          </w:tcPr>
          <w:p w:rsidR="00AA3A42" w:rsidRPr="00D963C7" w:rsidRDefault="00AA3A42" w:rsidP="00AA3A42">
            <w:pPr>
              <w:jc w:val="both"/>
              <w:rPr>
                <w:b/>
              </w:rPr>
            </w:pPr>
            <w:r w:rsidRPr="00D963C7">
              <w:rPr>
                <w:b/>
              </w:rPr>
              <w:t>Rhetoric and Literary Arts</w:t>
            </w:r>
          </w:p>
          <w:p w:rsidR="00AA3A42" w:rsidRPr="00D963C7" w:rsidRDefault="00AA3A42" w:rsidP="00AA3A42">
            <w:pPr>
              <w:contextualSpacing/>
              <w:jc w:val="both"/>
              <w:rPr>
                <w:lang w:eastAsia="ja-JP"/>
              </w:rPr>
            </w:pPr>
            <w:r w:rsidRPr="00D963C7">
              <w:rPr>
                <w:lang w:eastAsia="ja-JP"/>
              </w:rPr>
              <w:t>The science of rhetoric and its historical development, the sciences of rhetoric, declaration and spirituality, the basic sources of rhetoric and literary theories, the origin of literary arts, the definition, description and classification of literary arts, the literary arts used in classical Turkish poetry, the applications related to the literary arts in the context of the text.</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7"/>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TDE5350</w:t>
            </w:r>
          </w:p>
        </w:tc>
        <w:tc>
          <w:tcPr>
            <w:tcW w:w="5686" w:type="dxa"/>
          </w:tcPr>
          <w:p w:rsidR="00AA3A42" w:rsidRPr="00D963C7" w:rsidRDefault="00AA3A42" w:rsidP="00AA3A42">
            <w:pPr>
              <w:contextualSpacing/>
              <w:rPr>
                <w:b/>
                <w:lang w:eastAsia="ja-JP"/>
              </w:rPr>
            </w:pPr>
            <w:r w:rsidRPr="00D963C7">
              <w:rPr>
                <w:b/>
                <w:lang w:eastAsia="ja-JP"/>
              </w:rPr>
              <w:t>Divan Şiirinin Kaynakları</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Divan edebiyatına has metinlerin mazmun, duygu, düşünce ve hayal dünyasını teşkil eden kavram ve unsurlarla, bunların kaynaklandıkları kültür birikiminin tahlili, kültürler arası münasebet, kültürlerin birbirleri ile ilişkisinin tespiti, genel değerlendirme ve kültürel sentez.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TDE5350</w:t>
            </w:r>
          </w:p>
        </w:tc>
        <w:tc>
          <w:tcPr>
            <w:tcW w:w="8612" w:type="dxa"/>
            <w:gridSpan w:val="6"/>
          </w:tcPr>
          <w:p w:rsidR="00202CF2" w:rsidRPr="00D963C7" w:rsidRDefault="00202CF2" w:rsidP="00202CF2">
            <w:pPr>
              <w:contextualSpacing/>
              <w:jc w:val="both"/>
              <w:rPr>
                <w:b/>
                <w:bCs/>
                <w:lang w:eastAsia="ja-JP"/>
              </w:rPr>
            </w:pPr>
            <w:r w:rsidRPr="00D963C7">
              <w:rPr>
                <w:b/>
                <w:bCs/>
                <w:lang w:eastAsia="ja-JP"/>
              </w:rPr>
              <w:t>Sources of Divan Poetry</w:t>
            </w:r>
          </w:p>
          <w:p w:rsidR="00202CF2" w:rsidRPr="00D963C7" w:rsidRDefault="00202CF2" w:rsidP="00202CF2">
            <w:pPr>
              <w:contextualSpacing/>
              <w:jc w:val="both"/>
              <w:rPr>
                <w:lang w:eastAsia="ja-JP"/>
              </w:rPr>
            </w:pPr>
            <w:r w:rsidRPr="00D963C7">
              <w:rPr>
                <w:lang w:eastAsia="ja-JP"/>
              </w:rPr>
              <w:t>Analysis of the concepts and elements that constitute the mazmun, emotion, thought and imagination of the texts of Divan literature, the cultural accumulation from which they originate, intercultural relations, determination of the relationship between cultures, general evaluation and cultural synthesis.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8"/>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TDE5360</w:t>
            </w:r>
          </w:p>
        </w:tc>
        <w:tc>
          <w:tcPr>
            <w:tcW w:w="5686" w:type="dxa"/>
          </w:tcPr>
          <w:p w:rsidR="00AA3A42" w:rsidRPr="00D963C7" w:rsidRDefault="00AA3A42" w:rsidP="00AA3A42">
            <w:pPr>
              <w:contextualSpacing/>
              <w:rPr>
                <w:b/>
                <w:lang w:eastAsia="ja-JP"/>
              </w:rPr>
            </w:pPr>
            <w:r w:rsidRPr="00D963C7">
              <w:rPr>
                <w:b/>
                <w:lang w:eastAsia="ja-JP"/>
              </w:rPr>
              <w:t>Divan Şiirinin Düşünce Dünyası</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Divan edebiyatına has metinlerin mazmun, duygu, düşünce ve hayal dünyasını teşkil eden kavram ve unsurlarla, bunların kaynaklandıkları kültür birikiminin tahlili, kültürler arası münasebet, kültürlerin birbirleri ile ilişkisinin tespiti, genel değerlendirme ve kültürel sentez. </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TDE5360</w:t>
            </w:r>
          </w:p>
        </w:tc>
        <w:tc>
          <w:tcPr>
            <w:tcW w:w="8612" w:type="dxa"/>
            <w:gridSpan w:val="6"/>
          </w:tcPr>
          <w:p w:rsidR="00AA3A42" w:rsidRPr="00D963C7" w:rsidRDefault="00AA3A42" w:rsidP="00AA3A42">
            <w:pPr>
              <w:contextualSpacing/>
              <w:jc w:val="both"/>
              <w:rPr>
                <w:b/>
                <w:bCs/>
                <w:lang w:eastAsia="ja-JP"/>
              </w:rPr>
            </w:pPr>
            <w:r w:rsidRPr="00D963C7">
              <w:rPr>
                <w:b/>
                <w:bCs/>
                <w:lang w:eastAsia="ja-JP"/>
              </w:rPr>
              <w:t>The World of Thought of Divan Poetry</w:t>
            </w:r>
          </w:p>
          <w:p w:rsidR="00AA3A42" w:rsidRPr="00D963C7" w:rsidRDefault="00AA3A42" w:rsidP="00AA3A42">
            <w:pPr>
              <w:tabs>
                <w:tab w:val="left" w:pos="3583"/>
              </w:tabs>
              <w:rPr>
                <w:rFonts w:eastAsia="Calibri"/>
                <w:b/>
              </w:rPr>
            </w:pPr>
            <w:r w:rsidRPr="00D963C7">
              <w:rPr>
                <w:lang w:eastAsia="ja-JP"/>
              </w:rPr>
              <w:t>Analysis of the concepts and elements that constitute the mazmun, emotion, thought and imagination of the texts of Divan literature, the cultural accumulation from which they originate, intercultural relations, determination of the relationship between cultures, general evaluation and cultural synthesis.</w:t>
            </w:r>
            <w:r w:rsidRPr="00D963C7">
              <w:rPr>
                <w:rFonts w:eastAsia="Calibri"/>
                <w:b/>
              </w:rPr>
              <w:tab/>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9"/>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911A0D" w:rsidRPr="00D963C7" w:rsidTr="00AA3A42">
        <w:tc>
          <w:tcPr>
            <w:tcW w:w="1028" w:type="dxa"/>
          </w:tcPr>
          <w:p w:rsidR="00911A0D" w:rsidRPr="00D963C7" w:rsidRDefault="00911A0D" w:rsidP="00911A0D">
            <w:pPr>
              <w:contextualSpacing/>
              <w:jc w:val="both"/>
              <w:rPr>
                <w:b/>
                <w:lang w:eastAsia="ja-JP"/>
              </w:rPr>
            </w:pPr>
            <w:r w:rsidRPr="00D963C7">
              <w:rPr>
                <w:b/>
                <w:lang w:eastAsia="ja-JP"/>
              </w:rPr>
              <w:t>KOD</w:t>
            </w:r>
          </w:p>
        </w:tc>
        <w:tc>
          <w:tcPr>
            <w:tcW w:w="5686" w:type="dxa"/>
          </w:tcPr>
          <w:p w:rsidR="00911A0D" w:rsidRPr="00D963C7" w:rsidRDefault="00911A0D" w:rsidP="00911A0D">
            <w:pPr>
              <w:contextualSpacing/>
              <w:jc w:val="center"/>
              <w:rPr>
                <w:b/>
                <w:lang w:eastAsia="ja-JP"/>
              </w:rPr>
            </w:pPr>
            <w:r w:rsidRPr="00D963C7">
              <w:rPr>
                <w:b/>
                <w:lang w:eastAsia="ja-JP"/>
              </w:rPr>
              <w:t>DERSİN ADI</w:t>
            </w:r>
          </w:p>
        </w:tc>
        <w:tc>
          <w:tcPr>
            <w:tcW w:w="563" w:type="dxa"/>
          </w:tcPr>
          <w:p w:rsidR="00911A0D" w:rsidRPr="00D963C7" w:rsidRDefault="00911A0D" w:rsidP="00911A0D">
            <w:pPr>
              <w:contextualSpacing/>
              <w:jc w:val="center"/>
              <w:rPr>
                <w:b/>
                <w:lang w:eastAsia="ja-JP"/>
              </w:rPr>
            </w:pPr>
            <w:r w:rsidRPr="00D963C7">
              <w:rPr>
                <w:b/>
                <w:i/>
                <w:lang w:eastAsia="en-US"/>
              </w:rPr>
              <w:t>Z/S</w:t>
            </w:r>
          </w:p>
        </w:tc>
        <w:tc>
          <w:tcPr>
            <w:tcW w:w="421" w:type="dxa"/>
          </w:tcPr>
          <w:p w:rsidR="00911A0D" w:rsidRPr="00D963C7" w:rsidRDefault="00911A0D" w:rsidP="00911A0D">
            <w:pPr>
              <w:contextualSpacing/>
              <w:jc w:val="center"/>
              <w:rPr>
                <w:b/>
                <w:lang w:eastAsia="ja-JP"/>
              </w:rPr>
            </w:pPr>
            <w:r w:rsidRPr="00D963C7">
              <w:rPr>
                <w:b/>
                <w:lang w:eastAsia="en-US"/>
              </w:rPr>
              <w:t>T</w:t>
            </w:r>
          </w:p>
        </w:tc>
        <w:tc>
          <w:tcPr>
            <w:tcW w:w="422" w:type="dxa"/>
          </w:tcPr>
          <w:p w:rsidR="00911A0D" w:rsidRPr="00D963C7" w:rsidRDefault="00911A0D" w:rsidP="00911A0D">
            <w:pPr>
              <w:contextualSpacing/>
              <w:jc w:val="center"/>
              <w:rPr>
                <w:b/>
                <w:lang w:eastAsia="ja-JP"/>
              </w:rPr>
            </w:pPr>
            <w:r w:rsidRPr="00D963C7">
              <w:rPr>
                <w:b/>
                <w:lang w:eastAsia="en-US"/>
              </w:rPr>
              <w:t>U</w:t>
            </w:r>
          </w:p>
        </w:tc>
        <w:tc>
          <w:tcPr>
            <w:tcW w:w="432" w:type="dxa"/>
          </w:tcPr>
          <w:p w:rsidR="00911A0D" w:rsidRPr="00D963C7" w:rsidRDefault="00911A0D" w:rsidP="00911A0D">
            <w:pPr>
              <w:contextualSpacing/>
              <w:jc w:val="center"/>
              <w:rPr>
                <w:b/>
                <w:lang w:eastAsia="ja-JP"/>
              </w:rPr>
            </w:pPr>
            <w:r w:rsidRPr="00D963C7">
              <w:rPr>
                <w:b/>
                <w:lang w:eastAsia="en-US"/>
              </w:rPr>
              <w:t>T</w:t>
            </w:r>
          </w:p>
        </w:tc>
        <w:tc>
          <w:tcPr>
            <w:tcW w:w="1088" w:type="dxa"/>
          </w:tcPr>
          <w:p w:rsidR="00911A0D" w:rsidRPr="00D963C7" w:rsidRDefault="00911A0D" w:rsidP="00911A0D">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TDE5370</w:t>
            </w:r>
          </w:p>
        </w:tc>
        <w:tc>
          <w:tcPr>
            <w:tcW w:w="5686" w:type="dxa"/>
          </w:tcPr>
          <w:p w:rsidR="00AA3A42" w:rsidRPr="00D963C7" w:rsidRDefault="00AA3A42" w:rsidP="00AA3A42">
            <w:pPr>
              <w:contextualSpacing/>
              <w:rPr>
                <w:b/>
                <w:bCs/>
                <w:lang w:eastAsia="ja-JP"/>
              </w:rPr>
            </w:pPr>
            <w:r w:rsidRPr="00D963C7">
              <w:rPr>
                <w:b/>
                <w:bCs/>
              </w:rPr>
              <w:t>Eski Türk Edebiyatında Nesir ve Üsluplar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Arap, Fars ve Türk edebiyatlarında nesir, klasik nesirde üsluplar, seci, eski Türk edebiyatında nesrin tarihî gelişimi, nasirler ve münşiler.</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TDE5370</w:t>
            </w:r>
          </w:p>
        </w:tc>
        <w:tc>
          <w:tcPr>
            <w:tcW w:w="8612" w:type="dxa"/>
            <w:gridSpan w:val="6"/>
          </w:tcPr>
          <w:p w:rsidR="00202CF2" w:rsidRPr="00D963C7" w:rsidRDefault="00202CF2" w:rsidP="00202CF2">
            <w:pPr>
              <w:jc w:val="both"/>
              <w:rPr>
                <w:b/>
              </w:rPr>
            </w:pPr>
            <w:r w:rsidRPr="00D963C7">
              <w:rPr>
                <w:b/>
              </w:rPr>
              <w:t>Prose and Styles in Old Turkish Literature</w:t>
            </w:r>
          </w:p>
          <w:p w:rsidR="00202CF2" w:rsidRPr="00D963C7" w:rsidRDefault="00202CF2" w:rsidP="00202CF2">
            <w:pPr>
              <w:contextualSpacing/>
              <w:jc w:val="both"/>
              <w:rPr>
                <w:lang w:eastAsia="ja-JP"/>
              </w:rPr>
            </w:pPr>
            <w:r w:rsidRPr="00D963C7">
              <w:rPr>
                <w:lang w:eastAsia="ja-JP"/>
              </w:rPr>
              <w:t>Prose in Arabic, Persian and Turkish literatures, styles in classical prose, seci, historical development of prose in old Turkish literature, prose and munshis.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0"/>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270893" w:rsidRPr="00D963C7" w:rsidTr="00AA3A42">
        <w:tc>
          <w:tcPr>
            <w:tcW w:w="1028" w:type="dxa"/>
          </w:tcPr>
          <w:p w:rsidR="00270893" w:rsidRPr="00D963C7" w:rsidRDefault="00270893" w:rsidP="00270893">
            <w:pPr>
              <w:contextualSpacing/>
              <w:jc w:val="both"/>
              <w:rPr>
                <w:b/>
                <w:lang w:eastAsia="ja-JP"/>
              </w:rPr>
            </w:pPr>
            <w:r w:rsidRPr="00D963C7">
              <w:rPr>
                <w:b/>
                <w:lang w:eastAsia="ja-JP"/>
              </w:rPr>
              <w:t>KOD</w:t>
            </w:r>
          </w:p>
        </w:tc>
        <w:tc>
          <w:tcPr>
            <w:tcW w:w="5686" w:type="dxa"/>
          </w:tcPr>
          <w:p w:rsidR="00270893" w:rsidRPr="00D963C7" w:rsidRDefault="00270893" w:rsidP="00270893">
            <w:pPr>
              <w:contextualSpacing/>
              <w:jc w:val="center"/>
              <w:rPr>
                <w:b/>
                <w:lang w:eastAsia="ja-JP"/>
              </w:rPr>
            </w:pPr>
            <w:r w:rsidRPr="00D963C7">
              <w:rPr>
                <w:b/>
                <w:lang w:eastAsia="ja-JP"/>
              </w:rPr>
              <w:t>DERSİN ADI</w:t>
            </w:r>
          </w:p>
        </w:tc>
        <w:tc>
          <w:tcPr>
            <w:tcW w:w="563" w:type="dxa"/>
          </w:tcPr>
          <w:p w:rsidR="00270893" w:rsidRPr="00D963C7" w:rsidRDefault="00270893" w:rsidP="00270893">
            <w:pPr>
              <w:contextualSpacing/>
              <w:jc w:val="center"/>
              <w:rPr>
                <w:b/>
                <w:lang w:eastAsia="ja-JP"/>
              </w:rPr>
            </w:pPr>
            <w:r w:rsidRPr="00D963C7">
              <w:rPr>
                <w:b/>
                <w:i/>
                <w:lang w:eastAsia="en-US"/>
              </w:rPr>
              <w:t>Z/S</w:t>
            </w:r>
          </w:p>
        </w:tc>
        <w:tc>
          <w:tcPr>
            <w:tcW w:w="421" w:type="dxa"/>
          </w:tcPr>
          <w:p w:rsidR="00270893" w:rsidRPr="00D963C7" w:rsidRDefault="00270893" w:rsidP="00270893">
            <w:pPr>
              <w:contextualSpacing/>
              <w:jc w:val="center"/>
              <w:rPr>
                <w:b/>
                <w:lang w:eastAsia="ja-JP"/>
              </w:rPr>
            </w:pPr>
            <w:r w:rsidRPr="00D963C7">
              <w:rPr>
                <w:b/>
                <w:lang w:eastAsia="en-US"/>
              </w:rPr>
              <w:t>T</w:t>
            </w:r>
          </w:p>
        </w:tc>
        <w:tc>
          <w:tcPr>
            <w:tcW w:w="422" w:type="dxa"/>
          </w:tcPr>
          <w:p w:rsidR="00270893" w:rsidRPr="00D963C7" w:rsidRDefault="00270893" w:rsidP="00270893">
            <w:pPr>
              <w:contextualSpacing/>
              <w:jc w:val="center"/>
              <w:rPr>
                <w:b/>
                <w:lang w:eastAsia="ja-JP"/>
              </w:rPr>
            </w:pPr>
            <w:r w:rsidRPr="00D963C7">
              <w:rPr>
                <w:b/>
                <w:lang w:eastAsia="en-US"/>
              </w:rPr>
              <w:t>U</w:t>
            </w:r>
          </w:p>
        </w:tc>
        <w:tc>
          <w:tcPr>
            <w:tcW w:w="432" w:type="dxa"/>
          </w:tcPr>
          <w:p w:rsidR="00270893" w:rsidRPr="00D963C7" w:rsidRDefault="00270893" w:rsidP="00270893">
            <w:pPr>
              <w:contextualSpacing/>
              <w:jc w:val="center"/>
              <w:rPr>
                <w:b/>
                <w:lang w:eastAsia="ja-JP"/>
              </w:rPr>
            </w:pPr>
            <w:r w:rsidRPr="00D963C7">
              <w:rPr>
                <w:b/>
                <w:lang w:eastAsia="en-US"/>
              </w:rPr>
              <w:t>T</w:t>
            </w:r>
          </w:p>
        </w:tc>
        <w:tc>
          <w:tcPr>
            <w:tcW w:w="1088" w:type="dxa"/>
          </w:tcPr>
          <w:p w:rsidR="00270893" w:rsidRPr="00D963C7" w:rsidRDefault="00270893" w:rsidP="00270893">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TDE5380</w:t>
            </w:r>
          </w:p>
        </w:tc>
        <w:tc>
          <w:tcPr>
            <w:tcW w:w="5686" w:type="dxa"/>
          </w:tcPr>
          <w:p w:rsidR="00AA3A42" w:rsidRPr="00D963C7" w:rsidRDefault="00AA3A42" w:rsidP="00AA3A42">
            <w:pPr>
              <w:contextualSpacing/>
              <w:rPr>
                <w:b/>
                <w:lang w:eastAsia="ja-JP"/>
              </w:rPr>
            </w:pPr>
            <w:r w:rsidRPr="00D963C7">
              <w:rPr>
                <w:b/>
                <w:lang w:eastAsia="ja-JP"/>
              </w:rPr>
              <w:t>Eski Türk Edebiyatında Mensur Türler</w:t>
            </w:r>
            <w:r w:rsidRPr="00D963C7">
              <w:rPr>
                <w:b/>
                <w:lang w:eastAsia="ja-JP"/>
              </w:rPr>
              <w:tab/>
            </w:r>
            <w:r w:rsidRPr="00D963C7">
              <w:rPr>
                <w:b/>
                <w:lang w:eastAsia="ja-JP"/>
              </w:rPr>
              <w:tab/>
            </w:r>
            <w:r w:rsidRPr="00D963C7">
              <w:rPr>
                <w:b/>
                <w:lang w:eastAsia="ja-JP"/>
              </w:rPr>
              <w:tab/>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Mensur türlerin tavsif ve tasnifi, yapı ve muhteva özellikleri, mensur türler ve örnek metinler.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TDE5380</w:t>
            </w:r>
          </w:p>
        </w:tc>
        <w:tc>
          <w:tcPr>
            <w:tcW w:w="8612" w:type="dxa"/>
            <w:gridSpan w:val="6"/>
          </w:tcPr>
          <w:p w:rsidR="00AA3A42" w:rsidRPr="00D963C7" w:rsidRDefault="00AA3A42" w:rsidP="00AA3A42">
            <w:pPr>
              <w:jc w:val="both"/>
              <w:rPr>
                <w:b/>
              </w:rPr>
            </w:pPr>
            <w:r w:rsidRPr="00D963C7">
              <w:rPr>
                <w:b/>
              </w:rPr>
              <w:t>Prose Genres in Old Turkish Literature</w:t>
            </w:r>
          </w:p>
          <w:p w:rsidR="00AA3A42" w:rsidRPr="00D963C7" w:rsidRDefault="00AA3A42" w:rsidP="00AA3A42">
            <w:pPr>
              <w:contextualSpacing/>
              <w:jc w:val="both"/>
              <w:rPr>
                <w:lang w:eastAsia="ja-JP"/>
              </w:rPr>
            </w:pPr>
            <w:r w:rsidRPr="00D963C7">
              <w:rPr>
                <w:lang w:eastAsia="ja-JP"/>
              </w:rPr>
              <w:t>Description and classification of prose genres, structure and content features, prose genres and sample texts.</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1"/>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270893" w:rsidRPr="00D963C7" w:rsidTr="00AA3A42">
        <w:tc>
          <w:tcPr>
            <w:tcW w:w="1028" w:type="dxa"/>
          </w:tcPr>
          <w:p w:rsidR="00270893" w:rsidRPr="00D963C7" w:rsidRDefault="00270893" w:rsidP="00270893">
            <w:pPr>
              <w:contextualSpacing/>
              <w:jc w:val="both"/>
              <w:rPr>
                <w:b/>
                <w:lang w:eastAsia="ja-JP"/>
              </w:rPr>
            </w:pPr>
            <w:r w:rsidRPr="00D963C7">
              <w:rPr>
                <w:b/>
                <w:lang w:eastAsia="ja-JP"/>
              </w:rPr>
              <w:t>KOD</w:t>
            </w:r>
          </w:p>
        </w:tc>
        <w:tc>
          <w:tcPr>
            <w:tcW w:w="5686" w:type="dxa"/>
          </w:tcPr>
          <w:p w:rsidR="00270893" w:rsidRPr="00D963C7" w:rsidRDefault="00270893" w:rsidP="00270893">
            <w:pPr>
              <w:contextualSpacing/>
              <w:jc w:val="center"/>
              <w:rPr>
                <w:b/>
                <w:lang w:eastAsia="ja-JP"/>
              </w:rPr>
            </w:pPr>
            <w:r w:rsidRPr="00D963C7">
              <w:rPr>
                <w:b/>
                <w:lang w:eastAsia="ja-JP"/>
              </w:rPr>
              <w:t>DERSİN ADI</w:t>
            </w:r>
          </w:p>
        </w:tc>
        <w:tc>
          <w:tcPr>
            <w:tcW w:w="563" w:type="dxa"/>
          </w:tcPr>
          <w:p w:rsidR="00270893" w:rsidRPr="00D963C7" w:rsidRDefault="00270893" w:rsidP="00270893">
            <w:pPr>
              <w:contextualSpacing/>
              <w:jc w:val="center"/>
              <w:rPr>
                <w:b/>
                <w:lang w:eastAsia="ja-JP"/>
              </w:rPr>
            </w:pPr>
            <w:r w:rsidRPr="00D963C7">
              <w:rPr>
                <w:b/>
                <w:i/>
                <w:lang w:eastAsia="en-US"/>
              </w:rPr>
              <w:t>Z/S</w:t>
            </w:r>
          </w:p>
        </w:tc>
        <w:tc>
          <w:tcPr>
            <w:tcW w:w="421" w:type="dxa"/>
          </w:tcPr>
          <w:p w:rsidR="00270893" w:rsidRPr="00D963C7" w:rsidRDefault="00270893" w:rsidP="00270893">
            <w:pPr>
              <w:contextualSpacing/>
              <w:jc w:val="center"/>
              <w:rPr>
                <w:b/>
                <w:lang w:eastAsia="ja-JP"/>
              </w:rPr>
            </w:pPr>
            <w:r w:rsidRPr="00D963C7">
              <w:rPr>
                <w:b/>
                <w:lang w:eastAsia="en-US"/>
              </w:rPr>
              <w:t>T</w:t>
            </w:r>
          </w:p>
        </w:tc>
        <w:tc>
          <w:tcPr>
            <w:tcW w:w="422" w:type="dxa"/>
          </w:tcPr>
          <w:p w:rsidR="00270893" w:rsidRPr="00D963C7" w:rsidRDefault="00270893" w:rsidP="00270893">
            <w:pPr>
              <w:contextualSpacing/>
              <w:jc w:val="center"/>
              <w:rPr>
                <w:b/>
                <w:lang w:eastAsia="ja-JP"/>
              </w:rPr>
            </w:pPr>
            <w:r w:rsidRPr="00D963C7">
              <w:rPr>
                <w:b/>
                <w:lang w:eastAsia="en-US"/>
              </w:rPr>
              <w:t>U</w:t>
            </w:r>
          </w:p>
        </w:tc>
        <w:tc>
          <w:tcPr>
            <w:tcW w:w="432" w:type="dxa"/>
          </w:tcPr>
          <w:p w:rsidR="00270893" w:rsidRPr="00D963C7" w:rsidRDefault="00270893" w:rsidP="00270893">
            <w:pPr>
              <w:contextualSpacing/>
              <w:jc w:val="center"/>
              <w:rPr>
                <w:b/>
                <w:lang w:eastAsia="ja-JP"/>
              </w:rPr>
            </w:pPr>
            <w:r w:rsidRPr="00D963C7">
              <w:rPr>
                <w:b/>
                <w:lang w:eastAsia="en-US"/>
              </w:rPr>
              <w:t>T</w:t>
            </w:r>
          </w:p>
        </w:tc>
        <w:tc>
          <w:tcPr>
            <w:tcW w:w="1088" w:type="dxa"/>
          </w:tcPr>
          <w:p w:rsidR="00270893" w:rsidRPr="00D963C7" w:rsidRDefault="00270893" w:rsidP="00270893">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TDE5390</w:t>
            </w:r>
          </w:p>
        </w:tc>
        <w:tc>
          <w:tcPr>
            <w:tcW w:w="5686" w:type="dxa"/>
          </w:tcPr>
          <w:p w:rsidR="00AA3A42" w:rsidRPr="00D963C7" w:rsidRDefault="00AA3A42" w:rsidP="00AA3A42">
            <w:pPr>
              <w:contextualSpacing/>
              <w:rPr>
                <w:b/>
                <w:lang w:eastAsia="ja-JP"/>
              </w:rPr>
            </w:pPr>
            <w:r w:rsidRPr="00D963C7">
              <w:rPr>
                <w:b/>
                <w:lang w:eastAsia="ja-JP"/>
              </w:rPr>
              <w:t>Eski Türk Edebiyatında Nazım Türleri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Eski türk edebiyatında kullanılan nazım şekillerinin tasnif ve tanıtımı, örnek metinler üzerinde tahlil ve değerlendirmeler.</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TDE5390</w:t>
            </w:r>
          </w:p>
        </w:tc>
        <w:tc>
          <w:tcPr>
            <w:tcW w:w="8612" w:type="dxa"/>
            <w:gridSpan w:val="6"/>
          </w:tcPr>
          <w:p w:rsidR="00202CF2" w:rsidRPr="00D963C7" w:rsidRDefault="00202CF2" w:rsidP="00202CF2">
            <w:pPr>
              <w:contextualSpacing/>
              <w:jc w:val="both"/>
              <w:rPr>
                <w:b/>
                <w:bCs/>
                <w:lang w:eastAsia="ja-JP"/>
              </w:rPr>
            </w:pPr>
            <w:r w:rsidRPr="00D963C7">
              <w:rPr>
                <w:b/>
                <w:bCs/>
                <w:lang w:eastAsia="ja-JP"/>
              </w:rPr>
              <w:t>Types of Poetry in Old Turkish Literature</w:t>
            </w:r>
          </w:p>
          <w:p w:rsidR="00202CF2" w:rsidRPr="00D963C7" w:rsidRDefault="00202CF2" w:rsidP="00202CF2">
            <w:pPr>
              <w:contextualSpacing/>
              <w:jc w:val="both"/>
              <w:rPr>
                <w:lang w:eastAsia="ja-JP"/>
              </w:rPr>
            </w:pPr>
            <w:r w:rsidRPr="00D963C7">
              <w:rPr>
                <w:lang w:eastAsia="ja-JP"/>
              </w:rPr>
              <w:t>Classification and presentation of verse forms used in old Turkish literature, analysis and evaluations on sample texts.</w:t>
            </w:r>
          </w:p>
        </w:tc>
      </w:tr>
    </w:tbl>
    <w:p w:rsidR="00270893" w:rsidRPr="00D963C7" w:rsidRDefault="00270893" w:rsidP="009C002F">
      <w:pPr>
        <w:spacing w:after="0" w:line="360" w:lineRule="auto"/>
        <w:jc w:val="center"/>
        <w:rPr>
          <w:rFonts w:ascii="Times New Roman" w:eastAsia="Calibri" w:hAnsi="Times New Roman" w:cs="Times New Roman"/>
          <w:b/>
          <w:sz w:val="20"/>
          <w:szCs w:val="20"/>
        </w:rPr>
      </w:pPr>
    </w:p>
    <w:tbl>
      <w:tblPr>
        <w:tblStyle w:val="TabloKlavuzu12"/>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TDE5400</w:t>
            </w:r>
          </w:p>
        </w:tc>
        <w:tc>
          <w:tcPr>
            <w:tcW w:w="5686" w:type="dxa"/>
          </w:tcPr>
          <w:p w:rsidR="00AA3A42" w:rsidRPr="00D963C7" w:rsidRDefault="00AA3A42" w:rsidP="00AA3A42">
            <w:pPr>
              <w:contextualSpacing/>
              <w:rPr>
                <w:b/>
                <w:lang w:eastAsia="ja-JP"/>
              </w:rPr>
            </w:pPr>
            <w:r w:rsidRPr="00D963C7">
              <w:rPr>
                <w:b/>
                <w:lang w:eastAsia="ja-JP"/>
              </w:rPr>
              <w:t>Eski Türk Edebiyatında Nazım Şekilleri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Edebiyatta bir ifade vasıtası olarak nazım; divan edebiyatının şiir telakkisi; nazmın şekil ve muhteva unsurları; vezin, kafiye ve türler.</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TDE5400</w:t>
            </w:r>
          </w:p>
        </w:tc>
        <w:tc>
          <w:tcPr>
            <w:tcW w:w="8612" w:type="dxa"/>
            <w:gridSpan w:val="6"/>
          </w:tcPr>
          <w:p w:rsidR="00AA3A42" w:rsidRPr="00D963C7" w:rsidRDefault="00AA3A42" w:rsidP="00AA3A42">
            <w:pPr>
              <w:contextualSpacing/>
              <w:jc w:val="both"/>
              <w:rPr>
                <w:b/>
                <w:bCs/>
                <w:lang w:eastAsia="ja-JP"/>
              </w:rPr>
            </w:pPr>
            <w:r w:rsidRPr="00D963C7">
              <w:rPr>
                <w:b/>
                <w:bCs/>
                <w:lang w:eastAsia="ja-JP"/>
              </w:rPr>
              <w:t>Poem Forms in Old Turkish Literature</w:t>
            </w:r>
          </w:p>
          <w:p w:rsidR="00AA3A42" w:rsidRPr="00D963C7" w:rsidRDefault="00AA3A42" w:rsidP="00AA3A42">
            <w:pPr>
              <w:contextualSpacing/>
              <w:jc w:val="both"/>
              <w:rPr>
                <w:lang w:eastAsia="ja-JP"/>
              </w:rPr>
            </w:pPr>
            <w:r w:rsidRPr="00D963C7">
              <w:rPr>
                <w:lang w:eastAsia="ja-JP"/>
              </w:rPr>
              <w:t>Poetry as a means of expression in literature; poetic view of divan literature; form and content elements of verse; meter, rhyme and genres.</w:t>
            </w:r>
          </w:p>
        </w:tc>
      </w:tr>
    </w:tbl>
    <w:p w:rsidR="00270893" w:rsidRPr="00D963C7" w:rsidRDefault="00270893" w:rsidP="009C002F">
      <w:pPr>
        <w:spacing w:after="0" w:line="360" w:lineRule="auto"/>
        <w:jc w:val="center"/>
        <w:rPr>
          <w:rFonts w:ascii="Times New Roman" w:eastAsia="Calibri" w:hAnsi="Times New Roman" w:cs="Times New Roman"/>
          <w:b/>
          <w:sz w:val="20"/>
          <w:szCs w:val="20"/>
        </w:rPr>
      </w:pPr>
    </w:p>
    <w:tbl>
      <w:tblPr>
        <w:tblStyle w:val="TabloKlavuzu13"/>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TDE5410</w:t>
            </w:r>
          </w:p>
        </w:tc>
        <w:tc>
          <w:tcPr>
            <w:tcW w:w="5686" w:type="dxa"/>
          </w:tcPr>
          <w:p w:rsidR="00AA3A42" w:rsidRPr="00D963C7" w:rsidRDefault="00AA3A42" w:rsidP="00AA3A42">
            <w:pPr>
              <w:contextualSpacing/>
              <w:rPr>
                <w:b/>
                <w:lang w:eastAsia="ja-JP"/>
              </w:rPr>
            </w:pPr>
            <w:r w:rsidRPr="00D963C7">
              <w:rPr>
                <w:b/>
                <w:lang w:eastAsia="ja-JP"/>
              </w:rPr>
              <w:t>Klasik Farsça</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Klasik Fars dilinin seçkin metinleri üzerinde gramer ve tercüme faaliyeti.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TDE5410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Persian</w:t>
            </w:r>
          </w:p>
          <w:p w:rsidR="00202CF2" w:rsidRPr="00D963C7" w:rsidRDefault="00202CF2" w:rsidP="00202CF2">
            <w:pPr>
              <w:contextualSpacing/>
              <w:jc w:val="both"/>
              <w:rPr>
                <w:lang w:eastAsia="ja-JP"/>
              </w:rPr>
            </w:pPr>
            <w:r w:rsidRPr="00D963C7">
              <w:rPr>
                <w:lang w:eastAsia="ja-JP"/>
              </w:rPr>
              <w:t xml:space="preserve">Classical persian language. Grammar and translation studies on important persion text. </w:t>
            </w:r>
          </w:p>
        </w:tc>
      </w:tr>
    </w:tbl>
    <w:p w:rsidR="00911A0D" w:rsidRPr="00D963C7" w:rsidRDefault="00911A0D" w:rsidP="009C002F">
      <w:pPr>
        <w:spacing w:after="0" w:line="360" w:lineRule="auto"/>
        <w:jc w:val="center"/>
        <w:rPr>
          <w:rFonts w:ascii="Times New Roman" w:eastAsia="Calibri" w:hAnsi="Times New Roman" w:cs="Times New Roman"/>
          <w:b/>
          <w:sz w:val="20"/>
          <w:szCs w:val="20"/>
        </w:rPr>
      </w:pPr>
    </w:p>
    <w:tbl>
      <w:tblPr>
        <w:tblStyle w:val="TabloKlavuzu1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BE1FB0" w:rsidRPr="00D963C7" w:rsidTr="00AA3A42">
        <w:tc>
          <w:tcPr>
            <w:tcW w:w="1028" w:type="dxa"/>
          </w:tcPr>
          <w:p w:rsidR="00BE1FB0" w:rsidRPr="00D963C7" w:rsidRDefault="00BE1FB0" w:rsidP="00BE1FB0">
            <w:pPr>
              <w:contextualSpacing/>
              <w:jc w:val="both"/>
              <w:rPr>
                <w:b/>
                <w:lang w:eastAsia="ja-JP"/>
              </w:rPr>
            </w:pPr>
            <w:r w:rsidRPr="00D963C7">
              <w:rPr>
                <w:b/>
                <w:lang w:eastAsia="ja-JP"/>
              </w:rPr>
              <w:t>KOD</w:t>
            </w:r>
          </w:p>
        </w:tc>
        <w:tc>
          <w:tcPr>
            <w:tcW w:w="5686" w:type="dxa"/>
          </w:tcPr>
          <w:p w:rsidR="00BE1FB0" w:rsidRPr="00D963C7" w:rsidRDefault="00BE1FB0" w:rsidP="00BE1FB0">
            <w:pPr>
              <w:contextualSpacing/>
              <w:jc w:val="center"/>
              <w:rPr>
                <w:b/>
                <w:lang w:eastAsia="ja-JP"/>
              </w:rPr>
            </w:pPr>
            <w:r w:rsidRPr="00D963C7">
              <w:rPr>
                <w:b/>
                <w:lang w:eastAsia="ja-JP"/>
              </w:rPr>
              <w:t>DERSİN ADI</w:t>
            </w:r>
          </w:p>
        </w:tc>
        <w:tc>
          <w:tcPr>
            <w:tcW w:w="563" w:type="dxa"/>
          </w:tcPr>
          <w:p w:rsidR="00BE1FB0" w:rsidRPr="00D963C7" w:rsidRDefault="00BE1FB0" w:rsidP="00BE1FB0">
            <w:pPr>
              <w:contextualSpacing/>
              <w:jc w:val="center"/>
              <w:rPr>
                <w:b/>
                <w:lang w:eastAsia="ja-JP"/>
              </w:rPr>
            </w:pPr>
            <w:r w:rsidRPr="00D963C7">
              <w:rPr>
                <w:b/>
                <w:i/>
                <w:lang w:eastAsia="en-US"/>
              </w:rPr>
              <w:t>Z/S</w:t>
            </w:r>
          </w:p>
        </w:tc>
        <w:tc>
          <w:tcPr>
            <w:tcW w:w="421" w:type="dxa"/>
          </w:tcPr>
          <w:p w:rsidR="00BE1FB0" w:rsidRPr="00D963C7" w:rsidRDefault="00BE1FB0" w:rsidP="00BE1FB0">
            <w:pPr>
              <w:contextualSpacing/>
              <w:jc w:val="center"/>
              <w:rPr>
                <w:b/>
                <w:lang w:eastAsia="ja-JP"/>
              </w:rPr>
            </w:pPr>
            <w:r w:rsidRPr="00D963C7">
              <w:rPr>
                <w:b/>
                <w:lang w:eastAsia="en-US"/>
              </w:rPr>
              <w:t>T</w:t>
            </w:r>
          </w:p>
        </w:tc>
        <w:tc>
          <w:tcPr>
            <w:tcW w:w="422" w:type="dxa"/>
          </w:tcPr>
          <w:p w:rsidR="00BE1FB0" w:rsidRPr="00D963C7" w:rsidRDefault="00BE1FB0" w:rsidP="00BE1FB0">
            <w:pPr>
              <w:contextualSpacing/>
              <w:jc w:val="center"/>
              <w:rPr>
                <w:b/>
                <w:lang w:eastAsia="ja-JP"/>
              </w:rPr>
            </w:pPr>
            <w:r w:rsidRPr="00D963C7">
              <w:rPr>
                <w:b/>
                <w:lang w:eastAsia="en-US"/>
              </w:rPr>
              <w:t>U</w:t>
            </w:r>
          </w:p>
        </w:tc>
        <w:tc>
          <w:tcPr>
            <w:tcW w:w="432" w:type="dxa"/>
          </w:tcPr>
          <w:p w:rsidR="00BE1FB0" w:rsidRPr="00D963C7" w:rsidRDefault="00BE1FB0" w:rsidP="00BE1FB0">
            <w:pPr>
              <w:contextualSpacing/>
              <w:jc w:val="center"/>
              <w:rPr>
                <w:b/>
                <w:lang w:eastAsia="ja-JP"/>
              </w:rPr>
            </w:pPr>
            <w:r w:rsidRPr="00D963C7">
              <w:rPr>
                <w:b/>
                <w:lang w:eastAsia="en-US"/>
              </w:rPr>
              <w:t>T</w:t>
            </w:r>
          </w:p>
        </w:tc>
        <w:tc>
          <w:tcPr>
            <w:tcW w:w="1088" w:type="dxa"/>
          </w:tcPr>
          <w:p w:rsidR="00BE1FB0" w:rsidRPr="00D963C7" w:rsidRDefault="00BE1FB0" w:rsidP="00BE1FB0">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tabs>
                <w:tab w:val="left" w:pos="395"/>
              </w:tabs>
              <w:contextualSpacing/>
              <w:jc w:val="both"/>
              <w:rPr>
                <w:b/>
                <w:lang w:eastAsia="ja-JP"/>
              </w:rPr>
            </w:pPr>
            <w:r>
              <w:rPr>
                <w:b/>
                <w:lang w:eastAsia="ja-JP"/>
              </w:rPr>
              <w:t>TDE5420</w:t>
            </w:r>
          </w:p>
        </w:tc>
        <w:tc>
          <w:tcPr>
            <w:tcW w:w="5686" w:type="dxa"/>
            <w:vAlign w:val="center"/>
          </w:tcPr>
          <w:p w:rsidR="00AA3A42" w:rsidRPr="00D963C7" w:rsidRDefault="00AA3A42" w:rsidP="00AA3A42">
            <w:pPr>
              <w:contextualSpacing/>
              <w:rPr>
                <w:b/>
                <w:bCs/>
                <w:lang w:eastAsia="ja-JP"/>
              </w:rPr>
            </w:pPr>
            <w:r w:rsidRPr="00D963C7">
              <w:rPr>
                <w:b/>
                <w:bCs/>
              </w:rPr>
              <w:t>Klasik Türk Edebiyatında Farsça Unsurlar</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Klasik Fars dilinin seçkin metinleri üzerinde gramer ve tercüme faaliyeti. </w:t>
            </w:r>
          </w:p>
        </w:tc>
      </w:tr>
      <w:tr w:rsidR="00AA3A42" w:rsidRPr="00D963C7" w:rsidTr="00AA3A42">
        <w:tc>
          <w:tcPr>
            <w:tcW w:w="1028" w:type="dxa"/>
          </w:tcPr>
          <w:p w:rsidR="00AA3A42" w:rsidRPr="00D963C7" w:rsidRDefault="00202CF2" w:rsidP="00AA3A42">
            <w:pPr>
              <w:contextualSpacing/>
              <w:jc w:val="both"/>
              <w:rPr>
                <w:b/>
                <w:lang w:eastAsia="ja-JP"/>
              </w:rPr>
            </w:pPr>
            <w:r>
              <w:rPr>
                <w:b/>
                <w:lang w:eastAsia="ja-JP"/>
              </w:rPr>
              <w:t>TDE5420</w:t>
            </w:r>
          </w:p>
        </w:tc>
        <w:tc>
          <w:tcPr>
            <w:tcW w:w="8612" w:type="dxa"/>
            <w:gridSpan w:val="6"/>
          </w:tcPr>
          <w:p w:rsidR="00AA3A42" w:rsidRPr="00D963C7" w:rsidRDefault="00AA3A42" w:rsidP="00AA3A42">
            <w:pPr>
              <w:contextualSpacing/>
              <w:jc w:val="both"/>
              <w:rPr>
                <w:b/>
                <w:bCs/>
                <w:lang w:eastAsia="ja-JP"/>
              </w:rPr>
            </w:pPr>
            <w:r w:rsidRPr="00D963C7">
              <w:rPr>
                <w:b/>
                <w:bCs/>
                <w:lang w:eastAsia="ja-JP"/>
              </w:rPr>
              <w:t>Persian Elements in Classical Turkish Literature</w:t>
            </w:r>
          </w:p>
          <w:p w:rsidR="00AA3A42" w:rsidRPr="00D963C7" w:rsidRDefault="00AA3A42" w:rsidP="00AA3A42">
            <w:pPr>
              <w:contextualSpacing/>
              <w:jc w:val="both"/>
              <w:rPr>
                <w:lang w:eastAsia="ja-JP"/>
              </w:rPr>
            </w:pPr>
            <w:r w:rsidRPr="00D963C7">
              <w:rPr>
                <w:lang w:eastAsia="ja-JP"/>
              </w:rPr>
              <w:t>Classical persian language. Grammar and translation studies on important persion text.</w:t>
            </w:r>
          </w:p>
        </w:tc>
      </w:tr>
    </w:tbl>
    <w:p w:rsidR="0043556F" w:rsidRPr="00D963C7" w:rsidRDefault="0043556F" w:rsidP="00BE1FB0">
      <w:pPr>
        <w:spacing w:after="0" w:line="360" w:lineRule="auto"/>
        <w:jc w:val="center"/>
        <w:rPr>
          <w:rFonts w:ascii="Times New Roman" w:hAnsi="Times New Roman" w:cs="Times New Roman"/>
          <w:sz w:val="20"/>
          <w:szCs w:val="20"/>
        </w:rPr>
      </w:pPr>
    </w:p>
    <w:tbl>
      <w:tblPr>
        <w:tblStyle w:val="TabloKlavuzu14"/>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B2FCB" w:rsidRPr="00D963C7" w:rsidTr="00AA3A42">
        <w:tc>
          <w:tcPr>
            <w:tcW w:w="1028" w:type="dxa"/>
          </w:tcPr>
          <w:p w:rsidR="005B2FCB" w:rsidRPr="00D963C7" w:rsidRDefault="005B2FCB" w:rsidP="0030205C">
            <w:pPr>
              <w:contextualSpacing/>
              <w:jc w:val="both"/>
              <w:rPr>
                <w:b/>
                <w:lang w:eastAsia="ja-JP"/>
              </w:rPr>
            </w:pPr>
            <w:r w:rsidRPr="00D963C7">
              <w:rPr>
                <w:b/>
                <w:lang w:eastAsia="ja-JP"/>
              </w:rPr>
              <w:t>KOD</w:t>
            </w:r>
          </w:p>
        </w:tc>
        <w:tc>
          <w:tcPr>
            <w:tcW w:w="5686" w:type="dxa"/>
          </w:tcPr>
          <w:p w:rsidR="005B2FCB" w:rsidRPr="00D963C7" w:rsidRDefault="005B2FCB" w:rsidP="0030205C">
            <w:pPr>
              <w:contextualSpacing/>
              <w:jc w:val="center"/>
              <w:rPr>
                <w:b/>
                <w:lang w:eastAsia="ja-JP"/>
              </w:rPr>
            </w:pPr>
            <w:r w:rsidRPr="00D963C7">
              <w:rPr>
                <w:b/>
                <w:lang w:eastAsia="ja-JP"/>
              </w:rPr>
              <w:t>DERSİN ADI</w:t>
            </w:r>
          </w:p>
        </w:tc>
        <w:tc>
          <w:tcPr>
            <w:tcW w:w="563" w:type="dxa"/>
          </w:tcPr>
          <w:p w:rsidR="005B2FCB" w:rsidRPr="00D963C7" w:rsidRDefault="005B2FCB" w:rsidP="0030205C">
            <w:pPr>
              <w:contextualSpacing/>
              <w:jc w:val="center"/>
              <w:rPr>
                <w:b/>
                <w:lang w:eastAsia="ja-JP"/>
              </w:rPr>
            </w:pPr>
            <w:r w:rsidRPr="00D963C7">
              <w:rPr>
                <w:b/>
                <w:i/>
                <w:lang w:eastAsia="en-US"/>
              </w:rPr>
              <w:t>Z/S</w:t>
            </w:r>
          </w:p>
        </w:tc>
        <w:tc>
          <w:tcPr>
            <w:tcW w:w="421" w:type="dxa"/>
          </w:tcPr>
          <w:p w:rsidR="005B2FCB" w:rsidRPr="00D963C7" w:rsidRDefault="005B2FCB" w:rsidP="0030205C">
            <w:pPr>
              <w:contextualSpacing/>
              <w:jc w:val="center"/>
              <w:rPr>
                <w:b/>
                <w:lang w:eastAsia="ja-JP"/>
              </w:rPr>
            </w:pPr>
            <w:r w:rsidRPr="00D963C7">
              <w:rPr>
                <w:b/>
                <w:lang w:eastAsia="en-US"/>
              </w:rPr>
              <w:t>T</w:t>
            </w:r>
          </w:p>
        </w:tc>
        <w:tc>
          <w:tcPr>
            <w:tcW w:w="422" w:type="dxa"/>
          </w:tcPr>
          <w:p w:rsidR="005B2FCB" w:rsidRPr="00D963C7" w:rsidRDefault="005B2FCB" w:rsidP="0030205C">
            <w:pPr>
              <w:contextualSpacing/>
              <w:jc w:val="center"/>
              <w:rPr>
                <w:b/>
                <w:lang w:eastAsia="ja-JP"/>
              </w:rPr>
            </w:pPr>
            <w:r w:rsidRPr="00D963C7">
              <w:rPr>
                <w:b/>
                <w:lang w:eastAsia="en-US"/>
              </w:rPr>
              <w:t>U</w:t>
            </w:r>
          </w:p>
        </w:tc>
        <w:tc>
          <w:tcPr>
            <w:tcW w:w="432" w:type="dxa"/>
          </w:tcPr>
          <w:p w:rsidR="005B2FCB" w:rsidRPr="00D963C7" w:rsidRDefault="005B2FCB" w:rsidP="0030205C">
            <w:pPr>
              <w:contextualSpacing/>
              <w:jc w:val="center"/>
              <w:rPr>
                <w:b/>
                <w:lang w:eastAsia="ja-JP"/>
              </w:rPr>
            </w:pPr>
            <w:r w:rsidRPr="00D963C7">
              <w:rPr>
                <w:b/>
                <w:lang w:eastAsia="en-US"/>
              </w:rPr>
              <w:t>T</w:t>
            </w:r>
          </w:p>
        </w:tc>
        <w:tc>
          <w:tcPr>
            <w:tcW w:w="1088" w:type="dxa"/>
          </w:tcPr>
          <w:p w:rsidR="005B2FCB" w:rsidRPr="00D963C7" w:rsidRDefault="005B2FCB" w:rsidP="0030205C">
            <w:pPr>
              <w:contextualSpacing/>
              <w:jc w:val="center"/>
              <w:rPr>
                <w:b/>
                <w:lang w:eastAsia="ja-JP"/>
              </w:rPr>
            </w:pPr>
            <w:r w:rsidRPr="00D963C7">
              <w:rPr>
                <w:b/>
                <w:lang w:eastAsia="en-US"/>
              </w:rPr>
              <w:t>ECTS Kredi</w:t>
            </w:r>
          </w:p>
        </w:tc>
      </w:tr>
      <w:tr w:rsidR="00AA3A42" w:rsidRPr="00D963C7" w:rsidTr="00AA3A42">
        <w:tc>
          <w:tcPr>
            <w:tcW w:w="1028" w:type="dxa"/>
          </w:tcPr>
          <w:p w:rsidR="00AA3A42" w:rsidRPr="00D963C7" w:rsidRDefault="001874AA" w:rsidP="00AA3A42">
            <w:pPr>
              <w:contextualSpacing/>
              <w:jc w:val="both"/>
              <w:rPr>
                <w:b/>
                <w:lang w:eastAsia="ja-JP"/>
              </w:rPr>
            </w:pPr>
            <w:r>
              <w:rPr>
                <w:b/>
                <w:lang w:eastAsia="ja-JP"/>
              </w:rPr>
              <w:t>TDE5430</w:t>
            </w:r>
          </w:p>
        </w:tc>
        <w:tc>
          <w:tcPr>
            <w:tcW w:w="5686" w:type="dxa"/>
          </w:tcPr>
          <w:p w:rsidR="00AA3A42" w:rsidRPr="00D963C7" w:rsidRDefault="00AA3A42" w:rsidP="00AA3A42">
            <w:pPr>
              <w:contextualSpacing/>
              <w:rPr>
                <w:b/>
                <w:lang w:eastAsia="ja-JP"/>
              </w:rPr>
            </w:pPr>
            <w:r w:rsidRPr="00D963C7">
              <w:rPr>
                <w:b/>
                <w:lang w:eastAsia="ja-JP"/>
              </w:rPr>
              <w:t>Klasik Osmanlı Metinleri-Şekil İncelemeleri</w:t>
            </w:r>
          </w:p>
        </w:tc>
        <w:tc>
          <w:tcPr>
            <w:tcW w:w="563" w:type="dxa"/>
          </w:tcPr>
          <w:p w:rsidR="00AA3A42" w:rsidRPr="00D963C7" w:rsidRDefault="00AA3A42" w:rsidP="00AA3A42">
            <w:pPr>
              <w:contextualSpacing/>
              <w:jc w:val="center"/>
              <w:rPr>
                <w:b/>
                <w:lang w:eastAsia="ja-JP"/>
              </w:rPr>
            </w:pPr>
            <w:r w:rsidRPr="00D963C7">
              <w:rPr>
                <w:b/>
                <w:lang w:eastAsia="ja-JP"/>
              </w:rPr>
              <w:t>S</w:t>
            </w:r>
          </w:p>
        </w:tc>
        <w:tc>
          <w:tcPr>
            <w:tcW w:w="421" w:type="dxa"/>
          </w:tcPr>
          <w:p w:rsidR="00AA3A42" w:rsidRPr="00D963C7" w:rsidRDefault="00AA3A42" w:rsidP="00AA3A42">
            <w:pPr>
              <w:contextualSpacing/>
              <w:jc w:val="center"/>
              <w:rPr>
                <w:b/>
                <w:lang w:eastAsia="ja-JP"/>
              </w:rPr>
            </w:pPr>
            <w:r w:rsidRPr="00D963C7">
              <w:rPr>
                <w:b/>
                <w:lang w:eastAsia="ja-JP"/>
              </w:rPr>
              <w:t>3</w:t>
            </w:r>
          </w:p>
        </w:tc>
        <w:tc>
          <w:tcPr>
            <w:tcW w:w="422" w:type="dxa"/>
          </w:tcPr>
          <w:p w:rsidR="00AA3A42" w:rsidRPr="00D963C7" w:rsidRDefault="00AA3A42" w:rsidP="00AA3A42">
            <w:pPr>
              <w:contextualSpacing/>
              <w:jc w:val="center"/>
              <w:rPr>
                <w:b/>
                <w:lang w:eastAsia="ja-JP"/>
              </w:rPr>
            </w:pPr>
            <w:r w:rsidRPr="00D963C7">
              <w:rPr>
                <w:b/>
                <w:lang w:eastAsia="ja-JP"/>
              </w:rPr>
              <w:t>0</w:t>
            </w:r>
          </w:p>
        </w:tc>
        <w:tc>
          <w:tcPr>
            <w:tcW w:w="432" w:type="dxa"/>
          </w:tcPr>
          <w:p w:rsidR="00AA3A42" w:rsidRPr="00D963C7" w:rsidRDefault="00AA3A42" w:rsidP="00AA3A42">
            <w:pPr>
              <w:contextualSpacing/>
              <w:jc w:val="center"/>
              <w:rPr>
                <w:b/>
                <w:lang w:eastAsia="ja-JP"/>
              </w:rPr>
            </w:pPr>
            <w:r w:rsidRPr="00D963C7">
              <w:rPr>
                <w:b/>
                <w:lang w:eastAsia="ja-JP"/>
              </w:rPr>
              <w:t>3</w:t>
            </w:r>
          </w:p>
        </w:tc>
        <w:tc>
          <w:tcPr>
            <w:tcW w:w="1088" w:type="dxa"/>
          </w:tcPr>
          <w:p w:rsidR="00AA3A42" w:rsidRPr="00D963C7" w:rsidRDefault="00AA3A42" w:rsidP="00AA3A42">
            <w:pPr>
              <w:contextualSpacing/>
              <w:jc w:val="center"/>
              <w:rPr>
                <w:b/>
                <w:lang w:eastAsia="ja-JP"/>
              </w:rPr>
            </w:pPr>
            <w:r w:rsidRPr="00D963C7">
              <w:rPr>
                <w:b/>
                <w:lang w:eastAsia="ja-JP"/>
              </w:rPr>
              <w:t>6</w:t>
            </w:r>
          </w:p>
        </w:tc>
      </w:tr>
      <w:tr w:rsidR="00AA3A42" w:rsidRPr="00D963C7" w:rsidTr="00AA3A42">
        <w:tc>
          <w:tcPr>
            <w:tcW w:w="1028" w:type="dxa"/>
          </w:tcPr>
          <w:p w:rsidR="00AA3A42" w:rsidRPr="00D963C7" w:rsidRDefault="00AA3A42" w:rsidP="00AA3A42">
            <w:pPr>
              <w:contextualSpacing/>
              <w:jc w:val="both"/>
              <w:rPr>
                <w:b/>
                <w:lang w:eastAsia="ja-JP"/>
              </w:rPr>
            </w:pPr>
          </w:p>
        </w:tc>
        <w:tc>
          <w:tcPr>
            <w:tcW w:w="8612" w:type="dxa"/>
            <w:gridSpan w:val="6"/>
          </w:tcPr>
          <w:p w:rsidR="00AA3A42" w:rsidRPr="00D963C7" w:rsidRDefault="00AA3A42" w:rsidP="00AA3A42">
            <w:pPr>
              <w:contextualSpacing/>
              <w:jc w:val="both"/>
              <w:rPr>
                <w:lang w:eastAsia="ja-JP"/>
              </w:rPr>
            </w:pPr>
            <w:r w:rsidRPr="00D963C7">
              <w:rPr>
                <w:lang w:eastAsia="ja-JP"/>
              </w:rPr>
              <w:t xml:space="preserve">Yazma nüshalardan seçilen metinler okuma, yazı çeşitleri, dil, imla, şekil ve muhteva incelemeleri yapma. </w:t>
            </w:r>
          </w:p>
        </w:tc>
      </w:tr>
      <w:tr w:rsidR="00202CF2" w:rsidRPr="00D963C7" w:rsidTr="00AA3A42">
        <w:tc>
          <w:tcPr>
            <w:tcW w:w="1028" w:type="dxa"/>
          </w:tcPr>
          <w:p w:rsidR="00202CF2" w:rsidRPr="00D963C7" w:rsidRDefault="00202CF2" w:rsidP="00202CF2">
            <w:pPr>
              <w:contextualSpacing/>
              <w:jc w:val="both"/>
              <w:rPr>
                <w:b/>
                <w:lang w:eastAsia="ja-JP"/>
              </w:rPr>
            </w:pPr>
            <w:r>
              <w:rPr>
                <w:b/>
                <w:lang w:eastAsia="ja-JP"/>
              </w:rPr>
              <w:t>TDE5430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Ottoman Texts-Figure Studies</w:t>
            </w:r>
          </w:p>
          <w:p w:rsidR="00202CF2" w:rsidRPr="00D963C7" w:rsidRDefault="00202CF2" w:rsidP="00202CF2">
            <w:pPr>
              <w:contextualSpacing/>
              <w:jc w:val="both"/>
              <w:rPr>
                <w:lang w:eastAsia="ja-JP"/>
              </w:rPr>
            </w:pPr>
            <w:r w:rsidRPr="00D963C7">
              <w:rPr>
                <w:lang w:eastAsia="ja-JP"/>
              </w:rPr>
              <w:t>Reading selected texts from the manuscripts, examining the writing types, language, spelling, shape and content.</w:t>
            </w:r>
          </w:p>
        </w:tc>
      </w:tr>
    </w:tbl>
    <w:p w:rsidR="005B2FCB" w:rsidRPr="00D963C7" w:rsidRDefault="005B2FCB"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AA3A42" w:rsidRPr="00D963C7" w:rsidTr="00202CF2">
        <w:tc>
          <w:tcPr>
            <w:tcW w:w="1028" w:type="dxa"/>
          </w:tcPr>
          <w:p w:rsidR="00AA3A42" w:rsidRPr="00D963C7" w:rsidRDefault="00AA3A42" w:rsidP="00A62CB8">
            <w:pPr>
              <w:contextualSpacing/>
              <w:jc w:val="both"/>
              <w:rPr>
                <w:b/>
                <w:lang w:eastAsia="ja-JP"/>
              </w:rPr>
            </w:pPr>
            <w:r w:rsidRPr="00D963C7">
              <w:rPr>
                <w:b/>
                <w:lang w:eastAsia="ja-JP"/>
              </w:rPr>
              <w:t>KOD</w:t>
            </w:r>
          </w:p>
        </w:tc>
        <w:tc>
          <w:tcPr>
            <w:tcW w:w="5686" w:type="dxa"/>
          </w:tcPr>
          <w:p w:rsidR="00AA3A42" w:rsidRPr="00D963C7" w:rsidRDefault="00AA3A42" w:rsidP="00A62CB8">
            <w:pPr>
              <w:contextualSpacing/>
              <w:jc w:val="center"/>
              <w:rPr>
                <w:b/>
                <w:lang w:eastAsia="ja-JP"/>
              </w:rPr>
            </w:pPr>
            <w:r w:rsidRPr="00D963C7">
              <w:rPr>
                <w:b/>
                <w:lang w:eastAsia="ja-JP"/>
              </w:rPr>
              <w:t>DERSİN ADI</w:t>
            </w:r>
          </w:p>
        </w:tc>
        <w:tc>
          <w:tcPr>
            <w:tcW w:w="563" w:type="dxa"/>
          </w:tcPr>
          <w:p w:rsidR="00AA3A42" w:rsidRPr="00D963C7" w:rsidRDefault="00AA3A42" w:rsidP="00A62CB8">
            <w:pPr>
              <w:contextualSpacing/>
              <w:jc w:val="center"/>
              <w:rPr>
                <w:b/>
                <w:lang w:eastAsia="ja-JP"/>
              </w:rPr>
            </w:pPr>
            <w:r w:rsidRPr="00D963C7">
              <w:rPr>
                <w:b/>
                <w:i/>
                <w:lang w:eastAsia="en-US"/>
              </w:rPr>
              <w:t>Z/S</w:t>
            </w:r>
          </w:p>
        </w:tc>
        <w:tc>
          <w:tcPr>
            <w:tcW w:w="421" w:type="dxa"/>
          </w:tcPr>
          <w:p w:rsidR="00AA3A42" w:rsidRPr="00D963C7" w:rsidRDefault="00AA3A42" w:rsidP="00A62CB8">
            <w:pPr>
              <w:contextualSpacing/>
              <w:jc w:val="center"/>
              <w:rPr>
                <w:b/>
                <w:lang w:eastAsia="ja-JP"/>
              </w:rPr>
            </w:pPr>
            <w:r w:rsidRPr="00D963C7">
              <w:rPr>
                <w:b/>
                <w:lang w:eastAsia="en-US"/>
              </w:rPr>
              <w:t>T</w:t>
            </w:r>
          </w:p>
        </w:tc>
        <w:tc>
          <w:tcPr>
            <w:tcW w:w="422" w:type="dxa"/>
          </w:tcPr>
          <w:p w:rsidR="00AA3A42" w:rsidRPr="00D963C7" w:rsidRDefault="00AA3A42" w:rsidP="00A62CB8">
            <w:pPr>
              <w:contextualSpacing/>
              <w:jc w:val="center"/>
              <w:rPr>
                <w:b/>
                <w:lang w:eastAsia="ja-JP"/>
              </w:rPr>
            </w:pPr>
            <w:r w:rsidRPr="00D963C7">
              <w:rPr>
                <w:b/>
                <w:lang w:eastAsia="en-US"/>
              </w:rPr>
              <w:t>U</w:t>
            </w:r>
          </w:p>
        </w:tc>
        <w:tc>
          <w:tcPr>
            <w:tcW w:w="432" w:type="dxa"/>
          </w:tcPr>
          <w:p w:rsidR="00AA3A42" w:rsidRPr="00D963C7" w:rsidRDefault="00AA3A42" w:rsidP="00A62CB8">
            <w:pPr>
              <w:contextualSpacing/>
              <w:jc w:val="center"/>
              <w:rPr>
                <w:b/>
                <w:lang w:eastAsia="ja-JP"/>
              </w:rPr>
            </w:pPr>
            <w:r w:rsidRPr="00D963C7">
              <w:rPr>
                <w:b/>
                <w:lang w:eastAsia="en-US"/>
              </w:rPr>
              <w:t>T</w:t>
            </w:r>
          </w:p>
        </w:tc>
        <w:tc>
          <w:tcPr>
            <w:tcW w:w="1088" w:type="dxa"/>
          </w:tcPr>
          <w:p w:rsidR="00AA3A42" w:rsidRPr="00D963C7" w:rsidRDefault="00AA3A42" w:rsidP="00A62CB8">
            <w:pPr>
              <w:contextualSpacing/>
              <w:jc w:val="center"/>
              <w:rPr>
                <w:b/>
                <w:lang w:eastAsia="ja-JP"/>
              </w:rPr>
            </w:pPr>
            <w:r w:rsidRPr="00D963C7">
              <w:rPr>
                <w:b/>
                <w:lang w:eastAsia="en-US"/>
              </w:rPr>
              <w:t>ECTS Kredi</w:t>
            </w:r>
          </w:p>
        </w:tc>
      </w:tr>
      <w:tr w:rsidR="00AA3A42" w:rsidRPr="00D963C7" w:rsidTr="00202CF2">
        <w:tc>
          <w:tcPr>
            <w:tcW w:w="1028" w:type="dxa"/>
          </w:tcPr>
          <w:p w:rsidR="00AA3A42" w:rsidRPr="00D963C7" w:rsidRDefault="0038574D" w:rsidP="00A62CB8">
            <w:pPr>
              <w:contextualSpacing/>
              <w:jc w:val="both"/>
              <w:rPr>
                <w:b/>
                <w:lang w:eastAsia="ja-JP"/>
              </w:rPr>
            </w:pPr>
            <w:r>
              <w:rPr>
                <w:b/>
                <w:lang w:eastAsia="ja-JP"/>
              </w:rPr>
              <w:t>TDE5440</w:t>
            </w:r>
          </w:p>
        </w:tc>
        <w:tc>
          <w:tcPr>
            <w:tcW w:w="5686" w:type="dxa"/>
          </w:tcPr>
          <w:p w:rsidR="00AA3A42" w:rsidRPr="00D963C7" w:rsidRDefault="00AA3A42" w:rsidP="00A62CB8">
            <w:pPr>
              <w:contextualSpacing/>
              <w:rPr>
                <w:b/>
                <w:lang w:eastAsia="ja-JP"/>
              </w:rPr>
            </w:pPr>
            <w:r w:rsidRPr="00D963C7">
              <w:rPr>
                <w:b/>
                <w:lang w:eastAsia="ja-JP"/>
              </w:rPr>
              <w:t>Klasik Osmanlı Metinleri-Muhteva İncelemeleri</w:t>
            </w:r>
          </w:p>
        </w:tc>
        <w:tc>
          <w:tcPr>
            <w:tcW w:w="563" w:type="dxa"/>
          </w:tcPr>
          <w:p w:rsidR="00AA3A42" w:rsidRPr="00D963C7" w:rsidRDefault="00AA3A42" w:rsidP="00A62CB8">
            <w:pPr>
              <w:contextualSpacing/>
              <w:jc w:val="center"/>
              <w:rPr>
                <w:b/>
                <w:lang w:eastAsia="ja-JP"/>
              </w:rPr>
            </w:pPr>
            <w:r w:rsidRPr="00D963C7">
              <w:rPr>
                <w:b/>
                <w:lang w:eastAsia="ja-JP"/>
              </w:rPr>
              <w:t>S</w:t>
            </w:r>
          </w:p>
        </w:tc>
        <w:tc>
          <w:tcPr>
            <w:tcW w:w="421" w:type="dxa"/>
          </w:tcPr>
          <w:p w:rsidR="00AA3A42" w:rsidRPr="00D963C7" w:rsidRDefault="00AA3A42" w:rsidP="00A62CB8">
            <w:pPr>
              <w:contextualSpacing/>
              <w:jc w:val="center"/>
              <w:rPr>
                <w:b/>
                <w:lang w:eastAsia="ja-JP"/>
              </w:rPr>
            </w:pPr>
            <w:r w:rsidRPr="00D963C7">
              <w:rPr>
                <w:b/>
                <w:lang w:eastAsia="ja-JP"/>
              </w:rPr>
              <w:t>3</w:t>
            </w:r>
          </w:p>
        </w:tc>
        <w:tc>
          <w:tcPr>
            <w:tcW w:w="422" w:type="dxa"/>
          </w:tcPr>
          <w:p w:rsidR="00AA3A42" w:rsidRPr="00D963C7" w:rsidRDefault="00AA3A42" w:rsidP="00A62CB8">
            <w:pPr>
              <w:contextualSpacing/>
              <w:jc w:val="center"/>
              <w:rPr>
                <w:b/>
                <w:lang w:eastAsia="ja-JP"/>
              </w:rPr>
            </w:pPr>
            <w:r w:rsidRPr="00D963C7">
              <w:rPr>
                <w:b/>
                <w:lang w:eastAsia="ja-JP"/>
              </w:rPr>
              <w:t>0</w:t>
            </w:r>
          </w:p>
        </w:tc>
        <w:tc>
          <w:tcPr>
            <w:tcW w:w="432" w:type="dxa"/>
          </w:tcPr>
          <w:p w:rsidR="00AA3A42" w:rsidRPr="00D963C7" w:rsidRDefault="00AA3A42" w:rsidP="00A62CB8">
            <w:pPr>
              <w:contextualSpacing/>
              <w:jc w:val="center"/>
              <w:rPr>
                <w:b/>
                <w:lang w:eastAsia="ja-JP"/>
              </w:rPr>
            </w:pPr>
            <w:r w:rsidRPr="00D963C7">
              <w:rPr>
                <w:b/>
                <w:lang w:eastAsia="ja-JP"/>
              </w:rPr>
              <w:t>3</w:t>
            </w:r>
          </w:p>
        </w:tc>
        <w:tc>
          <w:tcPr>
            <w:tcW w:w="1088" w:type="dxa"/>
          </w:tcPr>
          <w:p w:rsidR="00AA3A42" w:rsidRPr="00D963C7" w:rsidRDefault="00AA3A42" w:rsidP="00A62CB8">
            <w:pPr>
              <w:contextualSpacing/>
              <w:jc w:val="center"/>
              <w:rPr>
                <w:b/>
                <w:lang w:eastAsia="ja-JP"/>
              </w:rPr>
            </w:pPr>
            <w:r w:rsidRPr="00D963C7">
              <w:rPr>
                <w:b/>
                <w:lang w:eastAsia="ja-JP"/>
              </w:rPr>
              <w:t>6</w:t>
            </w:r>
          </w:p>
        </w:tc>
      </w:tr>
      <w:tr w:rsidR="00AA3A42" w:rsidRPr="00D963C7" w:rsidTr="00202CF2">
        <w:tc>
          <w:tcPr>
            <w:tcW w:w="1028" w:type="dxa"/>
          </w:tcPr>
          <w:p w:rsidR="00AA3A42" w:rsidRPr="00D963C7" w:rsidRDefault="00AA3A42" w:rsidP="00A62CB8">
            <w:pPr>
              <w:contextualSpacing/>
              <w:jc w:val="both"/>
              <w:rPr>
                <w:b/>
                <w:lang w:eastAsia="ja-JP"/>
              </w:rPr>
            </w:pPr>
          </w:p>
        </w:tc>
        <w:tc>
          <w:tcPr>
            <w:tcW w:w="8612" w:type="dxa"/>
            <w:gridSpan w:val="6"/>
          </w:tcPr>
          <w:p w:rsidR="00AA3A42" w:rsidRPr="00D963C7" w:rsidRDefault="00AA3A42" w:rsidP="00A62CB8">
            <w:pPr>
              <w:contextualSpacing/>
              <w:jc w:val="both"/>
              <w:rPr>
                <w:lang w:eastAsia="ja-JP"/>
              </w:rPr>
            </w:pPr>
            <w:r w:rsidRPr="00D963C7">
              <w:rPr>
                <w:lang w:eastAsia="ja-JP"/>
              </w:rPr>
              <w:t>Yazma nüshalardan seçilen metinler okuma, yazı çeşitleri, dil, imla, şekil ve muhteva incelemeleri yapma.</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TDE5440</w:t>
            </w:r>
          </w:p>
        </w:tc>
        <w:tc>
          <w:tcPr>
            <w:tcW w:w="8612" w:type="dxa"/>
            <w:gridSpan w:val="6"/>
          </w:tcPr>
          <w:p w:rsidR="00202CF2" w:rsidRPr="00D963C7" w:rsidRDefault="00202CF2" w:rsidP="00202CF2">
            <w:pPr>
              <w:contextualSpacing/>
              <w:jc w:val="both"/>
              <w:rPr>
                <w:b/>
                <w:bCs/>
                <w:lang w:eastAsia="ja-JP"/>
              </w:rPr>
            </w:pPr>
            <w:r w:rsidRPr="00D963C7">
              <w:rPr>
                <w:b/>
                <w:bCs/>
                <w:lang w:eastAsia="ja-JP"/>
              </w:rPr>
              <w:t>Classical Ottoman Texts-Content Analysis</w:t>
            </w:r>
          </w:p>
          <w:p w:rsidR="00202CF2" w:rsidRPr="00D963C7" w:rsidRDefault="00202CF2" w:rsidP="00202CF2">
            <w:pPr>
              <w:contextualSpacing/>
              <w:jc w:val="both"/>
              <w:rPr>
                <w:lang w:eastAsia="ja-JP"/>
              </w:rPr>
            </w:pPr>
            <w:r w:rsidRPr="00D963C7">
              <w:rPr>
                <w:lang w:eastAsia="ja-JP"/>
              </w:rPr>
              <w:t>Reading selected texts from the manuscripts, examining the writing types, language, spelling, shape and content.</w:t>
            </w:r>
          </w:p>
        </w:tc>
      </w:tr>
      <w:tr w:rsidR="00202CF2" w:rsidRPr="00D963C7" w:rsidTr="00202CF2">
        <w:tc>
          <w:tcPr>
            <w:tcW w:w="1028" w:type="dxa"/>
          </w:tcPr>
          <w:p w:rsidR="00202CF2" w:rsidRPr="00D963C7" w:rsidRDefault="00202CF2" w:rsidP="00202CF2">
            <w:pPr>
              <w:contextualSpacing/>
              <w:jc w:val="both"/>
              <w:rPr>
                <w:b/>
                <w:lang w:eastAsia="ja-JP"/>
              </w:rPr>
            </w:pPr>
            <w:r w:rsidRPr="00D963C7">
              <w:rPr>
                <w:b/>
                <w:lang w:eastAsia="ja-JP"/>
              </w:rPr>
              <w:t>KOD</w:t>
            </w:r>
          </w:p>
        </w:tc>
        <w:tc>
          <w:tcPr>
            <w:tcW w:w="5686" w:type="dxa"/>
          </w:tcPr>
          <w:p w:rsidR="00202CF2" w:rsidRPr="00D963C7" w:rsidRDefault="00202CF2" w:rsidP="00202CF2">
            <w:pPr>
              <w:contextualSpacing/>
              <w:jc w:val="center"/>
              <w:rPr>
                <w:b/>
                <w:lang w:eastAsia="ja-JP"/>
              </w:rPr>
            </w:pPr>
            <w:r w:rsidRPr="00D963C7">
              <w:rPr>
                <w:b/>
                <w:lang w:eastAsia="ja-JP"/>
              </w:rPr>
              <w:t>DERSİN ADI</w:t>
            </w:r>
          </w:p>
        </w:tc>
        <w:tc>
          <w:tcPr>
            <w:tcW w:w="563" w:type="dxa"/>
          </w:tcPr>
          <w:p w:rsidR="00202CF2" w:rsidRPr="00D963C7" w:rsidRDefault="00202CF2" w:rsidP="00202CF2">
            <w:pPr>
              <w:contextualSpacing/>
              <w:jc w:val="center"/>
              <w:rPr>
                <w:b/>
                <w:lang w:eastAsia="ja-JP"/>
              </w:rPr>
            </w:pPr>
            <w:r w:rsidRPr="00D963C7">
              <w:rPr>
                <w:b/>
                <w:i/>
                <w:lang w:eastAsia="en-US"/>
              </w:rPr>
              <w:t>Z/S</w:t>
            </w:r>
          </w:p>
        </w:tc>
        <w:tc>
          <w:tcPr>
            <w:tcW w:w="421" w:type="dxa"/>
          </w:tcPr>
          <w:p w:rsidR="00202CF2" w:rsidRPr="00D963C7" w:rsidRDefault="00202CF2" w:rsidP="00202CF2">
            <w:pPr>
              <w:contextualSpacing/>
              <w:jc w:val="center"/>
              <w:rPr>
                <w:b/>
                <w:lang w:eastAsia="ja-JP"/>
              </w:rPr>
            </w:pPr>
            <w:r w:rsidRPr="00D963C7">
              <w:rPr>
                <w:b/>
                <w:lang w:eastAsia="en-US"/>
              </w:rPr>
              <w:t>T</w:t>
            </w:r>
          </w:p>
        </w:tc>
        <w:tc>
          <w:tcPr>
            <w:tcW w:w="422" w:type="dxa"/>
          </w:tcPr>
          <w:p w:rsidR="00202CF2" w:rsidRPr="00D963C7" w:rsidRDefault="00202CF2" w:rsidP="00202CF2">
            <w:pPr>
              <w:contextualSpacing/>
              <w:jc w:val="center"/>
              <w:rPr>
                <w:b/>
                <w:lang w:eastAsia="ja-JP"/>
              </w:rPr>
            </w:pPr>
            <w:r w:rsidRPr="00D963C7">
              <w:rPr>
                <w:b/>
                <w:lang w:eastAsia="en-US"/>
              </w:rPr>
              <w:t>U</w:t>
            </w:r>
          </w:p>
        </w:tc>
        <w:tc>
          <w:tcPr>
            <w:tcW w:w="432" w:type="dxa"/>
          </w:tcPr>
          <w:p w:rsidR="00202CF2" w:rsidRPr="00D963C7" w:rsidRDefault="00202CF2" w:rsidP="00202CF2">
            <w:pPr>
              <w:contextualSpacing/>
              <w:jc w:val="center"/>
              <w:rPr>
                <w:b/>
                <w:lang w:eastAsia="ja-JP"/>
              </w:rPr>
            </w:pPr>
            <w:r w:rsidRPr="00D963C7">
              <w:rPr>
                <w:b/>
                <w:lang w:eastAsia="en-US"/>
              </w:rPr>
              <w:t>T</w:t>
            </w:r>
          </w:p>
        </w:tc>
        <w:tc>
          <w:tcPr>
            <w:tcW w:w="1088" w:type="dxa"/>
          </w:tcPr>
          <w:p w:rsidR="00202CF2" w:rsidRPr="00D963C7" w:rsidRDefault="00202CF2" w:rsidP="00202CF2">
            <w:pPr>
              <w:contextualSpacing/>
              <w:jc w:val="center"/>
              <w:rPr>
                <w:b/>
                <w:lang w:eastAsia="ja-JP"/>
              </w:rPr>
            </w:pPr>
            <w:r w:rsidRPr="00D963C7">
              <w:rPr>
                <w:b/>
                <w:lang w:eastAsia="en-US"/>
              </w:rPr>
              <w:t>ECTS Kredi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TDE5450</w:t>
            </w:r>
          </w:p>
        </w:tc>
        <w:tc>
          <w:tcPr>
            <w:tcW w:w="5686" w:type="dxa"/>
          </w:tcPr>
          <w:p w:rsidR="00202CF2" w:rsidRPr="00D963C7" w:rsidRDefault="00202CF2" w:rsidP="00202CF2">
            <w:pPr>
              <w:contextualSpacing/>
              <w:rPr>
                <w:b/>
                <w:lang w:eastAsia="ja-JP"/>
              </w:rPr>
            </w:pPr>
            <w:r w:rsidRPr="00D963C7">
              <w:rPr>
                <w:b/>
                <w:lang w:eastAsia="ja-JP"/>
              </w:rPr>
              <w:t>Yeni Türk Edebiyatı Araştırma Metotları</w:t>
            </w:r>
          </w:p>
        </w:tc>
        <w:tc>
          <w:tcPr>
            <w:tcW w:w="563" w:type="dxa"/>
          </w:tcPr>
          <w:p w:rsidR="00202CF2" w:rsidRPr="00D963C7" w:rsidRDefault="00202CF2" w:rsidP="00202CF2">
            <w:pPr>
              <w:contextualSpacing/>
              <w:jc w:val="center"/>
              <w:rPr>
                <w:b/>
                <w:lang w:eastAsia="ja-JP"/>
              </w:rPr>
            </w:pPr>
            <w:r w:rsidRPr="00D963C7">
              <w:rPr>
                <w:b/>
                <w:lang w:eastAsia="ja-JP"/>
              </w:rPr>
              <w:t>S</w:t>
            </w:r>
          </w:p>
        </w:tc>
        <w:tc>
          <w:tcPr>
            <w:tcW w:w="421" w:type="dxa"/>
          </w:tcPr>
          <w:p w:rsidR="00202CF2" w:rsidRPr="00D963C7" w:rsidRDefault="00202CF2" w:rsidP="00202CF2">
            <w:pPr>
              <w:contextualSpacing/>
              <w:jc w:val="center"/>
              <w:rPr>
                <w:b/>
                <w:lang w:eastAsia="ja-JP"/>
              </w:rPr>
            </w:pPr>
            <w:r w:rsidRPr="00D963C7">
              <w:rPr>
                <w:b/>
                <w:lang w:eastAsia="ja-JP"/>
              </w:rPr>
              <w:t>3</w:t>
            </w:r>
          </w:p>
        </w:tc>
        <w:tc>
          <w:tcPr>
            <w:tcW w:w="422" w:type="dxa"/>
          </w:tcPr>
          <w:p w:rsidR="00202CF2" w:rsidRPr="00D963C7" w:rsidRDefault="00202CF2" w:rsidP="00202CF2">
            <w:pPr>
              <w:contextualSpacing/>
              <w:jc w:val="center"/>
              <w:rPr>
                <w:b/>
                <w:lang w:eastAsia="ja-JP"/>
              </w:rPr>
            </w:pPr>
            <w:r w:rsidRPr="00D963C7">
              <w:rPr>
                <w:b/>
                <w:lang w:eastAsia="ja-JP"/>
              </w:rPr>
              <w:t>0</w:t>
            </w:r>
          </w:p>
        </w:tc>
        <w:tc>
          <w:tcPr>
            <w:tcW w:w="432" w:type="dxa"/>
          </w:tcPr>
          <w:p w:rsidR="00202CF2" w:rsidRPr="00D963C7" w:rsidRDefault="00202CF2" w:rsidP="00202CF2">
            <w:pPr>
              <w:contextualSpacing/>
              <w:jc w:val="center"/>
              <w:rPr>
                <w:b/>
                <w:lang w:eastAsia="ja-JP"/>
              </w:rPr>
            </w:pPr>
            <w:r w:rsidRPr="00D963C7">
              <w:rPr>
                <w:b/>
                <w:lang w:eastAsia="ja-JP"/>
              </w:rPr>
              <w:t>3</w:t>
            </w:r>
          </w:p>
        </w:tc>
        <w:tc>
          <w:tcPr>
            <w:tcW w:w="1088" w:type="dxa"/>
          </w:tcPr>
          <w:p w:rsidR="00202CF2" w:rsidRPr="00D963C7" w:rsidRDefault="00202CF2" w:rsidP="00202CF2">
            <w:pPr>
              <w:contextualSpacing/>
              <w:jc w:val="center"/>
              <w:rPr>
                <w:b/>
                <w:lang w:eastAsia="ja-JP"/>
              </w:rPr>
            </w:pPr>
            <w:r w:rsidRPr="00D963C7">
              <w:rPr>
                <w:b/>
                <w:lang w:eastAsia="ja-JP"/>
              </w:rPr>
              <w:t>6</w:t>
            </w:r>
          </w:p>
        </w:tc>
      </w:tr>
      <w:tr w:rsidR="00202CF2" w:rsidRPr="00D963C7" w:rsidTr="00202CF2">
        <w:tc>
          <w:tcPr>
            <w:tcW w:w="1028" w:type="dxa"/>
          </w:tcPr>
          <w:p w:rsidR="00202CF2" w:rsidRPr="00D963C7" w:rsidRDefault="00202CF2" w:rsidP="00202CF2">
            <w:pPr>
              <w:contextualSpacing/>
              <w:jc w:val="both"/>
              <w:rPr>
                <w:b/>
                <w:lang w:eastAsia="ja-JP"/>
              </w:rPr>
            </w:pPr>
          </w:p>
        </w:tc>
        <w:tc>
          <w:tcPr>
            <w:tcW w:w="8612" w:type="dxa"/>
            <w:gridSpan w:val="6"/>
          </w:tcPr>
          <w:p w:rsidR="00202CF2" w:rsidRPr="00D963C7" w:rsidRDefault="00202CF2" w:rsidP="00202CF2">
            <w:pPr>
              <w:contextualSpacing/>
              <w:jc w:val="both"/>
              <w:rPr>
                <w:lang w:eastAsia="ja-JP"/>
              </w:rPr>
            </w:pPr>
            <w:r w:rsidRPr="00D963C7">
              <w:rPr>
                <w:color w:val="000000" w:themeColor="text1"/>
              </w:rPr>
              <w:t>Avrupa edebiyatlarındaki edebiyat araştırma metotları. Metotların tespit ve tanımları. Belli başlı temsilcileri ve özellikleri. Tanzimat döneminden itibaren edebiyatımızdaki araştırma metotları. Metoda dair uygulama ve özellikleri.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TDE5450</w:t>
            </w:r>
          </w:p>
        </w:tc>
        <w:tc>
          <w:tcPr>
            <w:tcW w:w="8612" w:type="dxa"/>
            <w:gridSpan w:val="6"/>
          </w:tcPr>
          <w:p w:rsidR="00202CF2" w:rsidRPr="00D963C7" w:rsidRDefault="00202CF2" w:rsidP="00202CF2">
            <w:pPr>
              <w:contextualSpacing/>
              <w:jc w:val="both"/>
              <w:rPr>
                <w:b/>
                <w:lang w:eastAsia="ja-JP"/>
              </w:rPr>
            </w:pPr>
            <w:r w:rsidRPr="00D963C7">
              <w:rPr>
                <w:b/>
                <w:lang w:eastAsia="ja-JP"/>
              </w:rPr>
              <w:t>New Turkish Literature Research Methods</w:t>
            </w:r>
          </w:p>
          <w:p w:rsidR="00202CF2" w:rsidRPr="00D963C7" w:rsidRDefault="00202CF2" w:rsidP="00202CF2">
            <w:pPr>
              <w:contextualSpacing/>
              <w:jc w:val="both"/>
              <w:rPr>
                <w:b/>
                <w:lang w:eastAsia="ja-JP"/>
              </w:rPr>
            </w:pPr>
            <w:r w:rsidRPr="00D963C7">
              <w:rPr>
                <w:color w:val="000000" w:themeColor="text1"/>
              </w:rPr>
              <w:t>Literary research methods in European literatures. Detection and definitions of methods. Major representatives and features. Research methods in our literature since the Tanzimat period. Application and features of the method.</w:t>
            </w:r>
            <w:r w:rsidRPr="00D963C7">
              <w:rPr>
                <w:b/>
                <w:lang w:eastAsia="ja-JP"/>
              </w:rPr>
              <w:tab/>
            </w:r>
          </w:p>
          <w:p w:rsidR="00202CF2" w:rsidRPr="00D963C7" w:rsidRDefault="00202CF2" w:rsidP="00202CF2">
            <w:pPr>
              <w:contextualSpacing/>
              <w:jc w:val="both"/>
              <w:rPr>
                <w:lang w:eastAsia="ja-JP"/>
              </w:rPr>
            </w:pPr>
          </w:p>
        </w:tc>
      </w:tr>
    </w:tbl>
    <w:p w:rsidR="00AA3A42" w:rsidRPr="00D963C7" w:rsidRDefault="00AA3A42"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2"/>
        <w:gridCol w:w="421"/>
        <w:gridCol w:w="422"/>
        <w:gridCol w:w="433"/>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K</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TDE5460</w:t>
            </w:r>
          </w:p>
        </w:tc>
        <w:tc>
          <w:tcPr>
            <w:tcW w:w="5718" w:type="dxa"/>
          </w:tcPr>
          <w:p w:rsidR="00F60D28" w:rsidRPr="00D963C7" w:rsidRDefault="00F60D28" w:rsidP="00497AAD">
            <w:pPr>
              <w:contextualSpacing/>
              <w:rPr>
                <w:b/>
                <w:lang w:eastAsia="ja-JP"/>
              </w:rPr>
            </w:pPr>
            <w:r w:rsidRPr="00D963C7">
              <w:rPr>
                <w:b/>
                <w:lang w:eastAsia="ja-JP"/>
              </w:rPr>
              <w:t>Roman Teorisi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Batı edebiyatında ve Türk edebiyatında roman anlayışları. Roman teorisiyle ilgili eserler ve kuramsal yazılar. Yazarı, okuyucuyu veya edebî metin olarak romanı esas alarak incelemeyi teklif eden görüşler.</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TDE5460</w:t>
            </w:r>
          </w:p>
        </w:tc>
        <w:tc>
          <w:tcPr>
            <w:tcW w:w="8647" w:type="dxa"/>
            <w:gridSpan w:val="6"/>
          </w:tcPr>
          <w:p w:rsidR="00F60D28" w:rsidRPr="00D963C7" w:rsidRDefault="00F60D28" w:rsidP="00497AAD">
            <w:pPr>
              <w:contextualSpacing/>
              <w:jc w:val="both"/>
              <w:rPr>
                <w:b/>
                <w:lang w:val="en" w:eastAsia="ja-JP"/>
              </w:rPr>
            </w:pPr>
            <w:r w:rsidRPr="00D963C7">
              <w:rPr>
                <w:b/>
                <w:lang w:val="en" w:eastAsia="ja-JP"/>
              </w:rPr>
              <w:t>Novel Theory</w:t>
            </w:r>
          </w:p>
          <w:p w:rsidR="00F60D28" w:rsidRPr="00D963C7" w:rsidRDefault="00F60D28" w:rsidP="00497AAD">
            <w:pPr>
              <w:contextualSpacing/>
              <w:jc w:val="both"/>
              <w:rPr>
                <w:lang w:eastAsia="ja-JP"/>
              </w:rPr>
            </w:pPr>
            <w:r w:rsidRPr="00D963C7">
              <w:rPr>
                <w:color w:val="000000" w:themeColor="text1"/>
              </w:rPr>
              <w:t>Concepts of novel in Western literature and Turkish literature. Works and theoretical writings on the theory of the novel. Opinions proposing to analyze the author, the reader, or the novel as a literary text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lastRenderedPageBreak/>
              <w:t>TDE5470</w:t>
            </w:r>
          </w:p>
        </w:tc>
        <w:tc>
          <w:tcPr>
            <w:tcW w:w="5686" w:type="dxa"/>
          </w:tcPr>
          <w:p w:rsidR="00F60D28" w:rsidRPr="00D963C7" w:rsidRDefault="00F60D28" w:rsidP="00497AAD">
            <w:pPr>
              <w:contextualSpacing/>
              <w:rPr>
                <w:b/>
                <w:lang w:eastAsia="ja-JP"/>
              </w:rPr>
            </w:pPr>
            <w:r w:rsidRPr="00D963C7">
              <w:rPr>
                <w:b/>
                <w:lang w:eastAsia="ja-JP"/>
              </w:rPr>
              <w:t>Roman İnceleme Metotları</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Edebî bir metin olarak roman ve romanın unsurları. Vaka, zaman, mekân, şahıs kadrosu, bakış açısı ve anlatıcı bakımından romanın incelenmesi. Farklı romanlar bağlamında roman incelemeleri.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TDE5470</w:t>
            </w:r>
          </w:p>
        </w:tc>
        <w:tc>
          <w:tcPr>
            <w:tcW w:w="8612" w:type="dxa"/>
            <w:gridSpan w:val="6"/>
          </w:tcPr>
          <w:p w:rsidR="00202CF2" w:rsidRPr="00D963C7" w:rsidRDefault="00202CF2" w:rsidP="00202CF2">
            <w:pPr>
              <w:contextualSpacing/>
              <w:jc w:val="both"/>
              <w:rPr>
                <w:b/>
                <w:lang w:val="en" w:eastAsia="ja-JP"/>
              </w:rPr>
            </w:pPr>
            <w:r w:rsidRPr="00D963C7">
              <w:rPr>
                <w:b/>
                <w:lang w:val="en" w:eastAsia="ja-JP"/>
              </w:rPr>
              <w:t>Novel Review Methods</w:t>
            </w:r>
          </w:p>
          <w:p w:rsidR="00202CF2" w:rsidRPr="00D963C7" w:rsidRDefault="00202CF2" w:rsidP="00202CF2">
            <w:pPr>
              <w:contextualSpacing/>
              <w:jc w:val="both"/>
              <w:rPr>
                <w:lang w:eastAsia="ja-JP"/>
              </w:rPr>
            </w:pPr>
            <w:r w:rsidRPr="00D963C7">
              <w:rPr>
                <w:color w:val="000000" w:themeColor="text1"/>
              </w:rPr>
              <w:t>Novel as a literary text and its elements. Examining the novel in terms of case, time, place, character, point of view and narrator. Novel reviews in the context of different novels.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TDE5480</w:t>
            </w:r>
          </w:p>
        </w:tc>
        <w:tc>
          <w:tcPr>
            <w:tcW w:w="5718" w:type="dxa"/>
          </w:tcPr>
          <w:p w:rsidR="00F60D28" w:rsidRPr="00D963C7" w:rsidRDefault="00F60D28" w:rsidP="00497AAD">
            <w:pPr>
              <w:contextualSpacing/>
              <w:rPr>
                <w:b/>
                <w:lang w:eastAsia="ja-JP"/>
              </w:rPr>
            </w:pPr>
            <w:r w:rsidRPr="00D963C7">
              <w:rPr>
                <w:b/>
                <w:lang w:eastAsia="ja-JP"/>
              </w:rPr>
              <w:t>Tahkiye Geleneği ve Türk Hikâyeciliğinin Doğuşu</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 edebiyatında hikâye etme geleneği. Tanzimat döneminden önce hikâyeye karşılık gelen türler. Doğuş devri Türk hikâyeciliği ve hikâye metinleri.</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TDE5480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The Tradition of Narration and the Birth of Turkish Storytelling </w:t>
            </w:r>
          </w:p>
          <w:p w:rsidR="00F60D28" w:rsidRPr="00D963C7" w:rsidRDefault="00F60D28" w:rsidP="00497AAD">
            <w:pPr>
              <w:contextualSpacing/>
              <w:jc w:val="both"/>
              <w:rPr>
                <w:lang w:eastAsia="ja-JP"/>
              </w:rPr>
            </w:pPr>
            <w:r w:rsidRPr="00D963C7">
              <w:rPr>
                <w:color w:val="000000" w:themeColor="text1"/>
              </w:rPr>
              <w:t>The tradition of storytelling in Turkish literature. The genres corresponding to the story before the Tanzimat period. Nativity period Turkish storytelling and story texts.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7"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0"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TDE5490</w:t>
            </w:r>
          </w:p>
        </w:tc>
        <w:tc>
          <w:tcPr>
            <w:tcW w:w="5687" w:type="dxa"/>
          </w:tcPr>
          <w:p w:rsidR="00F60D28" w:rsidRPr="00D963C7" w:rsidRDefault="00F60D28" w:rsidP="00497AAD">
            <w:pPr>
              <w:contextualSpacing/>
              <w:rPr>
                <w:b/>
                <w:lang w:eastAsia="ja-JP"/>
              </w:rPr>
            </w:pPr>
            <w:r w:rsidRPr="00D963C7">
              <w:rPr>
                <w:b/>
                <w:lang w:eastAsia="ja-JP"/>
              </w:rPr>
              <w:t>Modern Türk Tiyatrosunun Doğuşu</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0"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Batılı anlamda tiyatronun doğuşu. Tanzimat döneminden Cumhuriyet dönemine kadar yazılan tiyatro metinlerinin özellikleri.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TDE5490</w:t>
            </w:r>
          </w:p>
        </w:tc>
        <w:tc>
          <w:tcPr>
            <w:tcW w:w="8612" w:type="dxa"/>
            <w:gridSpan w:val="6"/>
          </w:tcPr>
          <w:p w:rsidR="00202CF2" w:rsidRPr="00D963C7" w:rsidRDefault="00202CF2" w:rsidP="00202CF2">
            <w:pPr>
              <w:contextualSpacing/>
              <w:jc w:val="both"/>
              <w:rPr>
                <w:b/>
                <w:lang w:eastAsia="ja-JP"/>
              </w:rPr>
            </w:pPr>
            <w:r w:rsidRPr="00D963C7">
              <w:rPr>
                <w:b/>
                <w:lang w:eastAsia="ja-JP"/>
              </w:rPr>
              <w:t xml:space="preserve">The Birth of Modern Turkish Theater </w:t>
            </w:r>
          </w:p>
          <w:p w:rsidR="00202CF2" w:rsidRPr="00D963C7" w:rsidRDefault="00202CF2" w:rsidP="00202CF2">
            <w:pPr>
              <w:contextualSpacing/>
              <w:jc w:val="both"/>
              <w:rPr>
                <w:lang w:eastAsia="ja-JP"/>
              </w:rPr>
            </w:pPr>
            <w:r w:rsidRPr="00D963C7">
              <w:rPr>
                <w:color w:val="000000" w:themeColor="text1"/>
              </w:rPr>
              <w:t>The birth of theater in the western sense. Characteristics of the theater texts written from the Tanzimat period to the Republican period.</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F60D28" w:rsidP="00497AAD">
            <w:pPr>
              <w:contextualSpacing/>
              <w:jc w:val="both"/>
              <w:rPr>
                <w:b/>
                <w:lang w:eastAsia="ja-JP"/>
              </w:rPr>
            </w:pPr>
          </w:p>
        </w:tc>
        <w:tc>
          <w:tcPr>
            <w:tcW w:w="5718" w:type="dxa"/>
          </w:tcPr>
          <w:p w:rsidR="00F60D28" w:rsidRPr="00D963C7" w:rsidRDefault="00F60D28" w:rsidP="00497AAD">
            <w:pPr>
              <w:contextualSpacing/>
              <w:rPr>
                <w:b/>
                <w:lang w:eastAsia="ja-JP"/>
              </w:rPr>
            </w:pPr>
            <w:r w:rsidRPr="00D963C7">
              <w:rPr>
                <w:b/>
                <w:lang w:eastAsia="ja-JP"/>
              </w:rPr>
              <w:t>Cumhuriyet Dönemi Türk Hikâyesi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TDE5500</w:t>
            </w:r>
          </w:p>
        </w:tc>
        <w:tc>
          <w:tcPr>
            <w:tcW w:w="8647" w:type="dxa"/>
            <w:gridSpan w:val="6"/>
          </w:tcPr>
          <w:p w:rsidR="00F60D28" w:rsidRPr="00D963C7" w:rsidRDefault="00F60D28" w:rsidP="00497AAD">
            <w:pPr>
              <w:contextualSpacing/>
              <w:jc w:val="both"/>
              <w:rPr>
                <w:lang w:eastAsia="ja-JP"/>
              </w:rPr>
            </w:pPr>
            <w:r w:rsidRPr="00D963C7">
              <w:rPr>
                <w:color w:val="000000" w:themeColor="text1"/>
              </w:rPr>
              <w:t>Cumhuriyet dönemi Türk hikâyesinin tematik ve teknik açıdan incelenmesi. Dönem hikâyelerindeki edebî ve fikri unsurların incelenmesi.</w:t>
            </w:r>
          </w:p>
        </w:tc>
      </w:tr>
      <w:tr w:rsidR="00F60D28" w:rsidRPr="00D963C7" w:rsidTr="0038574D">
        <w:trPr>
          <w:trHeight w:val="399"/>
        </w:trPr>
        <w:tc>
          <w:tcPr>
            <w:tcW w:w="993" w:type="dxa"/>
          </w:tcPr>
          <w:p w:rsidR="00F60D28" w:rsidRPr="00D963C7" w:rsidRDefault="00202CF2" w:rsidP="00497AAD">
            <w:pPr>
              <w:contextualSpacing/>
              <w:jc w:val="both"/>
              <w:rPr>
                <w:b/>
                <w:lang w:eastAsia="ja-JP"/>
              </w:rPr>
            </w:pPr>
            <w:r>
              <w:rPr>
                <w:b/>
                <w:lang w:eastAsia="ja-JP"/>
              </w:rPr>
              <w:t>TDE5500</w:t>
            </w:r>
          </w:p>
        </w:tc>
        <w:tc>
          <w:tcPr>
            <w:tcW w:w="8647" w:type="dxa"/>
            <w:gridSpan w:val="6"/>
          </w:tcPr>
          <w:p w:rsidR="00F60D28" w:rsidRPr="00D963C7" w:rsidRDefault="00F60D28" w:rsidP="00497AAD">
            <w:pPr>
              <w:contextualSpacing/>
              <w:jc w:val="both"/>
              <w:rPr>
                <w:b/>
                <w:lang w:eastAsia="ja-JP"/>
              </w:rPr>
            </w:pPr>
            <w:r w:rsidRPr="00D963C7">
              <w:rPr>
                <w:b/>
                <w:lang w:eastAsia="ja-JP"/>
              </w:rPr>
              <w:t>Republic Period Turkish Story</w:t>
            </w:r>
          </w:p>
          <w:p w:rsidR="00F60D28" w:rsidRPr="00D963C7" w:rsidRDefault="00F60D28" w:rsidP="00497AAD">
            <w:pPr>
              <w:contextualSpacing/>
              <w:jc w:val="both"/>
              <w:rPr>
                <w:lang w:eastAsia="ja-JP"/>
              </w:rPr>
            </w:pPr>
            <w:r w:rsidRPr="00D963C7">
              <w:rPr>
                <w:color w:val="000000" w:themeColor="text1"/>
              </w:rPr>
              <w:t>Thematic and technical analysis of the Turkish story of the Republican period. Examining the literary and intellectual elements in the period stories.</w:t>
            </w:r>
          </w:p>
        </w:tc>
      </w:tr>
    </w:tbl>
    <w:tbl>
      <w:tblPr>
        <w:tblStyle w:val="TabloKlavuzu15"/>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TDE5510</w:t>
            </w:r>
          </w:p>
        </w:tc>
        <w:tc>
          <w:tcPr>
            <w:tcW w:w="5686" w:type="dxa"/>
          </w:tcPr>
          <w:p w:rsidR="00F60D28" w:rsidRPr="00D963C7" w:rsidRDefault="00F60D28" w:rsidP="00497AAD">
            <w:pPr>
              <w:contextualSpacing/>
              <w:rPr>
                <w:b/>
                <w:lang w:eastAsia="ja-JP"/>
              </w:rPr>
            </w:pPr>
            <w:r w:rsidRPr="00D963C7">
              <w:rPr>
                <w:b/>
                <w:lang w:eastAsia="ja-JP"/>
              </w:rPr>
              <w:t>Cumhuriyet Dönemi Türk Tiyatrosu</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Cumhuriyet dönemi Türk Tiyatrosunun teknik ve tematik özelliklerinin incelenmesi. Tiyatro eserlerinin dönemin sosyolojik koşulları, düşünce hareketleri ve edebî akımlarla incelenmesi.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TDE5510</w:t>
            </w:r>
          </w:p>
        </w:tc>
        <w:tc>
          <w:tcPr>
            <w:tcW w:w="8612" w:type="dxa"/>
            <w:gridSpan w:val="6"/>
          </w:tcPr>
          <w:p w:rsidR="00202CF2" w:rsidRPr="00D963C7" w:rsidRDefault="00202CF2" w:rsidP="00202CF2">
            <w:pPr>
              <w:contextualSpacing/>
              <w:jc w:val="both"/>
              <w:rPr>
                <w:b/>
                <w:lang w:eastAsia="ja-JP"/>
              </w:rPr>
            </w:pPr>
            <w:r w:rsidRPr="00D963C7">
              <w:rPr>
                <w:b/>
                <w:lang w:eastAsia="ja-JP"/>
              </w:rPr>
              <w:t>Republican Period Turkish Theater</w:t>
            </w:r>
          </w:p>
          <w:p w:rsidR="00202CF2" w:rsidRPr="00D963C7" w:rsidRDefault="00202CF2" w:rsidP="00202CF2">
            <w:pPr>
              <w:contextualSpacing/>
              <w:jc w:val="both"/>
              <w:rPr>
                <w:lang w:eastAsia="ja-JP"/>
              </w:rPr>
            </w:pPr>
            <w:r w:rsidRPr="00D963C7">
              <w:rPr>
                <w:color w:val="000000" w:themeColor="text1"/>
              </w:rPr>
              <w:t>Examining the technical and thematic features of the Turkish Theater in the Republican period. Examination of theater works with the sociological conditions of the period, movements of thought and literary movements.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TDE5520</w:t>
            </w:r>
          </w:p>
        </w:tc>
        <w:tc>
          <w:tcPr>
            <w:tcW w:w="5686" w:type="dxa"/>
          </w:tcPr>
          <w:p w:rsidR="00F60D28" w:rsidRPr="00D963C7" w:rsidRDefault="00F60D28" w:rsidP="00497AAD">
            <w:pPr>
              <w:contextualSpacing/>
              <w:rPr>
                <w:b/>
                <w:lang w:eastAsia="ja-JP"/>
              </w:rPr>
            </w:pPr>
            <w:r w:rsidRPr="00D963C7">
              <w:rPr>
                <w:b/>
                <w:lang w:eastAsia="ja-JP"/>
              </w:rPr>
              <w:t>Edebiyat Estetiği</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rPr>
                <w:color w:val="000000" w:themeColor="text1"/>
              </w:rPr>
              <w:t>Genel estetik teorilerinin edebiyatla bağlantısının edebiyat sahasındaki yansımalarının ve ortaya çıkan estetik düşüncenin tespiti ve tanımlanması.</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TDE5520</w:t>
            </w:r>
          </w:p>
        </w:tc>
        <w:tc>
          <w:tcPr>
            <w:tcW w:w="8612" w:type="dxa"/>
            <w:gridSpan w:val="6"/>
          </w:tcPr>
          <w:p w:rsidR="00202CF2" w:rsidRPr="00D963C7" w:rsidRDefault="00202CF2" w:rsidP="00202CF2">
            <w:pPr>
              <w:contextualSpacing/>
              <w:jc w:val="both"/>
              <w:rPr>
                <w:b/>
                <w:lang w:eastAsia="ja-JP"/>
              </w:rPr>
            </w:pPr>
            <w:r w:rsidRPr="00D963C7">
              <w:rPr>
                <w:b/>
                <w:lang w:eastAsia="ja-JP"/>
              </w:rPr>
              <w:t>Literary Aesthetics</w:t>
            </w:r>
          </w:p>
          <w:p w:rsidR="00202CF2" w:rsidRPr="00D963C7" w:rsidRDefault="00202CF2" w:rsidP="00202CF2">
            <w:pPr>
              <w:contextualSpacing/>
              <w:jc w:val="both"/>
              <w:rPr>
                <w:lang w:eastAsia="ja-JP"/>
              </w:rPr>
            </w:pPr>
            <w:r w:rsidRPr="00D963C7">
              <w:rPr>
                <w:color w:val="000000" w:themeColor="text1"/>
              </w:rPr>
              <w:t>Detection and definition of the reflections of the connection of general aesthetic theories with literature in the field of literature and the emerging aesthetic thought.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TDE5530</w:t>
            </w:r>
          </w:p>
        </w:tc>
        <w:tc>
          <w:tcPr>
            <w:tcW w:w="5718" w:type="dxa"/>
          </w:tcPr>
          <w:p w:rsidR="00F60D28" w:rsidRPr="00D963C7" w:rsidRDefault="00F60D28" w:rsidP="00497AAD">
            <w:pPr>
              <w:contextualSpacing/>
              <w:rPr>
                <w:b/>
                <w:lang w:eastAsia="ja-JP"/>
              </w:rPr>
            </w:pPr>
            <w:r w:rsidRPr="00D963C7">
              <w:rPr>
                <w:b/>
                <w:lang w:eastAsia="ja-JP"/>
              </w:rPr>
              <w:t>Osmanlı Basını ve Edebiyat</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Osmanlı basını hakkında bilgi sahibi olmak, gazete ve dergilerde yayımlanan şiir, roman, hikâye ve deneme türündeki eserlerin incelenmesi, basın yoluyla gerçekleştirilen edebî tartışmaların yorumlanması, gazete ve dergilerin edebî okul olarak işlevlerinin öğretilmesi bu dersin hedefleri arasındadır.  Edebiyat ve basın arasındaki ilişki, Osmanlıda gazete ve dergi kültürünün edebiyata etkisi, Osmanlı basınındaki edebî tartışmalar, tefrika ve çeviri eserler.</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TDE5530</w:t>
            </w:r>
          </w:p>
        </w:tc>
        <w:tc>
          <w:tcPr>
            <w:tcW w:w="8647" w:type="dxa"/>
            <w:gridSpan w:val="6"/>
          </w:tcPr>
          <w:p w:rsidR="00F60D28" w:rsidRPr="00D963C7" w:rsidRDefault="00F60D28" w:rsidP="00497AAD">
            <w:pPr>
              <w:contextualSpacing/>
              <w:jc w:val="both"/>
              <w:rPr>
                <w:b/>
                <w:lang w:eastAsia="ja-JP"/>
              </w:rPr>
            </w:pPr>
            <w:r w:rsidRPr="00D963C7">
              <w:rPr>
                <w:b/>
                <w:lang w:eastAsia="ja-JP"/>
              </w:rPr>
              <w:t>Ottoman Press and Literature</w:t>
            </w:r>
          </w:p>
          <w:p w:rsidR="00F60D28" w:rsidRPr="00D963C7" w:rsidRDefault="00F60D28" w:rsidP="00497AAD">
            <w:pPr>
              <w:contextualSpacing/>
              <w:jc w:val="both"/>
              <w:rPr>
                <w:lang w:eastAsia="ja-JP"/>
              </w:rPr>
            </w:pPr>
            <w:r w:rsidRPr="00D963C7">
              <w:t xml:space="preserve">The objectives of this course are to have information about the Ottoman press, to examine the works of poetry, novels, stories and essays published in newspapers and magazines, to interpret literary debates </w:t>
            </w:r>
            <w:r w:rsidRPr="00D963C7">
              <w:lastRenderedPageBreak/>
              <w:t>through the press, and to teach the functions of newspapers and magazines as a literary school. The relationship between literature and the press, the effect of newspaper and magazine culture on literature in the Ottoman Empire, literary debates in the Ottoman press, serialized and translated works.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202CF2">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202CF2">
        <w:tc>
          <w:tcPr>
            <w:tcW w:w="1028" w:type="dxa"/>
          </w:tcPr>
          <w:p w:rsidR="00F60D28" w:rsidRPr="00D963C7" w:rsidRDefault="0038574D" w:rsidP="00497AAD">
            <w:pPr>
              <w:contextualSpacing/>
              <w:jc w:val="both"/>
              <w:rPr>
                <w:b/>
                <w:lang w:eastAsia="ja-JP"/>
              </w:rPr>
            </w:pPr>
            <w:r>
              <w:rPr>
                <w:b/>
                <w:lang w:eastAsia="ja-JP"/>
              </w:rPr>
              <w:t>TDE5540</w:t>
            </w:r>
          </w:p>
        </w:tc>
        <w:tc>
          <w:tcPr>
            <w:tcW w:w="5686" w:type="dxa"/>
          </w:tcPr>
          <w:p w:rsidR="00F60D28" w:rsidRPr="00D963C7" w:rsidRDefault="00F60D28" w:rsidP="00497AAD">
            <w:pPr>
              <w:contextualSpacing/>
              <w:rPr>
                <w:b/>
                <w:lang w:eastAsia="ja-JP"/>
              </w:rPr>
            </w:pPr>
            <w:r w:rsidRPr="00D963C7">
              <w:rPr>
                <w:b/>
                <w:lang w:eastAsia="ja-JP"/>
              </w:rPr>
              <w:t>Yeni Türk Edebiyatında Anı, Hatıra ve Mektuplar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202CF2">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t>Anı, hatıra ve mektup türüne kuramsal yaklaşım ve bu türlerin özelliklerini Türk edebiyatındaki metinler üzerinden incelemek dersin hedefleridir. Türk edebiyatında Tanzimat’tan itibaren anı, hatıra ve mektup türünde verilen eserlerin hem kuramsal hem de edebiyat tarihi bağlamında incelenmesi.</w:t>
            </w:r>
          </w:p>
        </w:tc>
      </w:tr>
      <w:tr w:rsidR="00202CF2" w:rsidRPr="00D963C7" w:rsidTr="00202CF2">
        <w:tc>
          <w:tcPr>
            <w:tcW w:w="1028" w:type="dxa"/>
          </w:tcPr>
          <w:p w:rsidR="00202CF2" w:rsidRPr="00D963C7" w:rsidRDefault="00202CF2" w:rsidP="00202CF2">
            <w:pPr>
              <w:contextualSpacing/>
              <w:jc w:val="both"/>
              <w:rPr>
                <w:b/>
                <w:lang w:eastAsia="ja-JP"/>
              </w:rPr>
            </w:pPr>
            <w:r>
              <w:rPr>
                <w:b/>
                <w:lang w:eastAsia="ja-JP"/>
              </w:rPr>
              <w:t>TDE5540</w:t>
            </w:r>
          </w:p>
        </w:tc>
        <w:tc>
          <w:tcPr>
            <w:tcW w:w="8612" w:type="dxa"/>
            <w:gridSpan w:val="6"/>
          </w:tcPr>
          <w:p w:rsidR="00202CF2" w:rsidRPr="00D963C7" w:rsidRDefault="00202CF2" w:rsidP="00202CF2">
            <w:pPr>
              <w:contextualSpacing/>
              <w:jc w:val="both"/>
              <w:rPr>
                <w:b/>
                <w:lang w:eastAsia="ja-JP"/>
              </w:rPr>
            </w:pPr>
            <w:r w:rsidRPr="00D963C7">
              <w:rPr>
                <w:b/>
                <w:lang w:eastAsia="ja-JP"/>
              </w:rPr>
              <w:t xml:space="preserve">Memoirs, Memoirs and Letters in New Turkish Literature </w:t>
            </w:r>
          </w:p>
          <w:p w:rsidR="00202CF2" w:rsidRPr="00D963C7" w:rsidRDefault="00202CF2" w:rsidP="00202CF2">
            <w:pPr>
              <w:contextualSpacing/>
              <w:jc w:val="both"/>
              <w:rPr>
                <w:lang w:eastAsia="ja-JP"/>
              </w:rPr>
            </w:pPr>
            <w:r w:rsidRPr="00D963C7">
              <w:t>The theoretical approach to the genre of memoir, memoir and letter and to examine the characteristics of these genres through texts in Turkish literature are the objectives of the course. Examination of the works in the genre of memoirs, memoirs and letters in Turkish literature since the Tanzimat, both theoretically and in the context of literary history.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38574D">
            <w:pPr>
              <w:contextualSpacing/>
              <w:jc w:val="both"/>
              <w:rPr>
                <w:b/>
                <w:lang w:eastAsia="ja-JP"/>
              </w:rPr>
            </w:pPr>
            <w:r>
              <w:rPr>
                <w:b/>
                <w:lang w:eastAsia="ja-JP"/>
              </w:rPr>
              <w:t>TDE5550</w:t>
            </w:r>
          </w:p>
        </w:tc>
        <w:tc>
          <w:tcPr>
            <w:tcW w:w="5718" w:type="dxa"/>
          </w:tcPr>
          <w:p w:rsidR="00F60D28" w:rsidRPr="00D963C7" w:rsidRDefault="00F60D28" w:rsidP="00497AAD">
            <w:pPr>
              <w:contextualSpacing/>
              <w:rPr>
                <w:b/>
                <w:lang w:eastAsia="ja-JP"/>
              </w:rPr>
            </w:pPr>
            <w:r w:rsidRPr="00D963C7">
              <w:rPr>
                <w:b/>
                <w:lang w:eastAsia="ja-JP"/>
              </w:rPr>
              <w:t>Çağdaş Türk Dünyasında Şiir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Türkiye’nin siyasi sınırları dışındaki Türk devlet ve topluluklarının şiirlerinin incelenmesi. Bu şiirlerin arka plan kültürünün ortaya konulması. Azerbaycan, Kırgızistan, Özbekistan ve Kıbrıs Türk edebiyatları.</w:t>
            </w:r>
          </w:p>
        </w:tc>
      </w:tr>
      <w:tr w:rsidR="00F60D28" w:rsidRPr="00D963C7" w:rsidTr="00497AAD">
        <w:tc>
          <w:tcPr>
            <w:tcW w:w="993" w:type="dxa"/>
          </w:tcPr>
          <w:p w:rsidR="00F60D28" w:rsidRPr="00D963C7" w:rsidRDefault="00202CF2" w:rsidP="00497AAD">
            <w:pPr>
              <w:contextualSpacing/>
              <w:jc w:val="both"/>
              <w:rPr>
                <w:b/>
                <w:lang w:eastAsia="ja-JP"/>
              </w:rPr>
            </w:pPr>
            <w:r>
              <w:rPr>
                <w:b/>
                <w:lang w:eastAsia="ja-JP"/>
              </w:rPr>
              <w:t>TDE5550</w:t>
            </w:r>
          </w:p>
        </w:tc>
        <w:tc>
          <w:tcPr>
            <w:tcW w:w="8647" w:type="dxa"/>
            <w:gridSpan w:val="6"/>
          </w:tcPr>
          <w:p w:rsidR="00F60D28" w:rsidRPr="00D963C7" w:rsidRDefault="00F60D28" w:rsidP="00497AAD">
            <w:pPr>
              <w:contextualSpacing/>
              <w:jc w:val="both"/>
              <w:rPr>
                <w:b/>
                <w:lang w:eastAsia="ja-JP"/>
              </w:rPr>
            </w:pPr>
            <w:r w:rsidRPr="00D963C7">
              <w:rPr>
                <w:b/>
                <w:lang w:eastAsia="ja-JP"/>
              </w:rPr>
              <w:t>Poetry in the Contemporary Turkish World</w:t>
            </w:r>
            <w:r w:rsidRPr="00D963C7">
              <w:rPr>
                <w:b/>
                <w:lang w:eastAsia="ja-JP"/>
              </w:rPr>
              <w:tab/>
            </w:r>
          </w:p>
          <w:p w:rsidR="00F60D28" w:rsidRPr="00D963C7" w:rsidRDefault="00F60D28" w:rsidP="00497AAD">
            <w:pPr>
              <w:contextualSpacing/>
              <w:jc w:val="both"/>
              <w:rPr>
                <w:lang w:eastAsia="ja-JP"/>
              </w:rPr>
            </w:pPr>
            <w:r w:rsidRPr="00D963C7">
              <w:rPr>
                <w:color w:val="000000" w:themeColor="text1"/>
              </w:rPr>
              <w:t>Examining the poems of Turkish states and communities outside the political borders of Turkey. Revealing the background culture of these poems. Azerbaijan, Kyrgyzstan, Uzbekistan and Turkish Cypriot literatures.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TDE5560</w:t>
            </w:r>
          </w:p>
        </w:tc>
        <w:tc>
          <w:tcPr>
            <w:tcW w:w="5718" w:type="dxa"/>
          </w:tcPr>
          <w:p w:rsidR="00F60D28" w:rsidRPr="00D963C7" w:rsidRDefault="00F60D28" w:rsidP="00497AAD">
            <w:pPr>
              <w:contextualSpacing/>
              <w:rPr>
                <w:b/>
                <w:lang w:eastAsia="ja-JP"/>
              </w:rPr>
            </w:pPr>
            <w:r w:rsidRPr="00D963C7">
              <w:rPr>
                <w:b/>
                <w:lang w:eastAsia="ja-JP"/>
              </w:rPr>
              <w:t>Çağdaş Türk Dünyasında Nesir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rPr>
                <w:color w:val="000000" w:themeColor="text1"/>
              </w:rPr>
              <w:t>Türkiye’nin siyasi sınırları dışındaki Türk devlet ve topluluklarının nesir türündeki eserlerinin incelenmesi. Bu eserlerin arka plan kültürünün ortaya konulması. Azerbaycan, Kırgızistan, Özbekistan ve Kıbrıs Türk edebiyatları.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TDE5560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Prose in the Contemporary Turkish World </w:t>
            </w:r>
          </w:p>
          <w:p w:rsidR="00F60D28" w:rsidRPr="00D963C7" w:rsidRDefault="00F60D28" w:rsidP="00497AAD">
            <w:pPr>
              <w:contextualSpacing/>
              <w:jc w:val="both"/>
              <w:rPr>
                <w:lang w:eastAsia="ja-JP"/>
              </w:rPr>
            </w:pPr>
            <w:r w:rsidRPr="00D963C7">
              <w:rPr>
                <w:color w:val="000000" w:themeColor="text1"/>
              </w:rPr>
              <w:t>Examining the prose works of Turkish states and communities outside the political borders of Turkey. Revealing the background culture of these works. Azerbaijan, Kyrgyzstan, Uzbekistan and Turkish Cypriot literatures.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TDE5570</w:t>
            </w:r>
          </w:p>
        </w:tc>
        <w:tc>
          <w:tcPr>
            <w:tcW w:w="5718" w:type="dxa"/>
          </w:tcPr>
          <w:p w:rsidR="00F60D28" w:rsidRPr="00D963C7" w:rsidRDefault="00F60D28" w:rsidP="00497AAD">
            <w:pPr>
              <w:contextualSpacing/>
              <w:rPr>
                <w:b/>
                <w:lang w:eastAsia="ja-JP"/>
              </w:rPr>
            </w:pPr>
            <w:r w:rsidRPr="00D963C7">
              <w:rPr>
                <w:b/>
                <w:lang w:eastAsia="ja-JP"/>
              </w:rPr>
              <w:t>Eleştiri Tarihi ve Geleneksel Eleştiri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Eleştirinin kısa tarihçesi. Eleştirinin kelime anlamı. Klasik, Neoklasik ve Romantik Eleştiri kuramları. Modern eleştiri yaklaşımları. Eser Merkezli Eleştiri Kuramları. Yazar Merkezli Eleştiri Kuramları. Okur Merkezli Eleştiri Kuramları. Özdeşleyim Kuramı. Postmodern Eleştiri. Metinlerarasılık ve Metin. Feminist Eleştiri. Ekokurgu ve Ekolojik Eleştiri. Siber Kurgu Yaklaşımları.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TDE5570</w:t>
            </w:r>
          </w:p>
        </w:tc>
        <w:tc>
          <w:tcPr>
            <w:tcW w:w="8647" w:type="dxa"/>
            <w:gridSpan w:val="6"/>
          </w:tcPr>
          <w:p w:rsidR="00F60D28" w:rsidRPr="00D963C7" w:rsidRDefault="00F60D28" w:rsidP="00497AAD">
            <w:pPr>
              <w:contextualSpacing/>
              <w:jc w:val="both"/>
              <w:rPr>
                <w:b/>
                <w:lang w:eastAsia="ja-JP"/>
              </w:rPr>
            </w:pPr>
            <w:r w:rsidRPr="00D963C7">
              <w:rPr>
                <w:b/>
                <w:lang w:eastAsia="ja-JP"/>
              </w:rPr>
              <w:t>History of Criticism and Traditional Criticism</w:t>
            </w:r>
          </w:p>
          <w:p w:rsidR="00F60D28" w:rsidRPr="00D963C7" w:rsidRDefault="00F60D28" w:rsidP="00497AAD">
            <w:pPr>
              <w:contextualSpacing/>
              <w:jc w:val="both"/>
              <w:rPr>
                <w:lang w:eastAsia="ja-JP"/>
              </w:rPr>
            </w:pPr>
            <w:r w:rsidRPr="00D963C7">
              <w:t>Brief history of criticism. The meaning of criticism. Theories of Classical, Neoclassical and Romantic Criticism. Modern approaches to criticism. Theories of Work-Centered Criticism. Author-Centered Critical Theories. Reader-Centered Critical Theories. Identity Theory. Postmodern Criticism. Intertextuality and Text. Feminist Criticism. Ecofiction and Ecological Criticism. Cyber ​​Fiction Approaches.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TDE5580</w:t>
            </w:r>
          </w:p>
        </w:tc>
        <w:tc>
          <w:tcPr>
            <w:tcW w:w="5718" w:type="dxa"/>
          </w:tcPr>
          <w:p w:rsidR="00F60D28" w:rsidRPr="00D963C7" w:rsidRDefault="00F60D28" w:rsidP="00497AAD">
            <w:pPr>
              <w:contextualSpacing/>
              <w:rPr>
                <w:b/>
                <w:lang w:eastAsia="ja-JP"/>
              </w:rPr>
            </w:pPr>
            <w:r w:rsidRPr="00D963C7">
              <w:rPr>
                <w:b/>
                <w:lang w:eastAsia="ja-JP"/>
              </w:rPr>
              <w:t>Modern Eleştiri Teorileri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Yansıtma Kuramı. Rönesans Dönemi Yansıtma Kuramı. Yapısalcı Eleştiri ve Uygulama. Feminist Kuram ve Uygulama. Marksist Eleştiri. Metinlerarasılık. Jeo Eleştir</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TDE5580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Modern Critical Theories </w:t>
            </w:r>
          </w:p>
          <w:p w:rsidR="00F60D28" w:rsidRPr="00D963C7" w:rsidRDefault="00F60D28" w:rsidP="00497AAD">
            <w:pPr>
              <w:contextualSpacing/>
              <w:jc w:val="both"/>
              <w:rPr>
                <w:lang w:eastAsia="ja-JP"/>
              </w:rPr>
            </w:pPr>
            <w:r w:rsidRPr="00D963C7">
              <w:t>Reflection Theory. Renaissance Reflection Theory. Constructivist Criticism and Practice. Feminist Theory and Practice. Marxist Criticism. Intertextuality. Geo Criticism</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TDE5590</w:t>
            </w:r>
          </w:p>
        </w:tc>
        <w:tc>
          <w:tcPr>
            <w:tcW w:w="5718" w:type="dxa"/>
          </w:tcPr>
          <w:p w:rsidR="00F60D28" w:rsidRPr="00D963C7" w:rsidRDefault="00F60D28" w:rsidP="00497AAD">
            <w:pPr>
              <w:contextualSpacing/>
              <w:rPr>
                <w:b/>
                <w:lang w:eastAsia="ja-JP"/>
              </w:rPr>
            </w:pPr>
            <w:r w:rsidRPr="00D963C7">
              <w:rPr>
                <w:b/>
                <w:lang w:eastAsia="ja-JP"/>
              </w:rPr>
              <w:t>Yeni Türk Edebiyatı Şiir Tahlillerine Giriş</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Şiir Nedir. Yeni Türk Edebiyatında Şiir. Yeni Türk Edebiyatında Şiirin Tarihsel Gelişimi. Türk Edebiyatında Şiirin Tarihsel Gelişimi ve Dönemler. Şiir ve kavramları. Türk edebiyatında Örnek şiir metinlerinin irdelenmesi. Batı Edebiyatında Örnek şiir metinlerinin irdelenmesi. Şiir Metinlerinde Dil ve Üslup. Şiirde Anlam ve Algılama. Şiirde Ahenk. Türk Edebiyatında Poetikalar.</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TDE5590</w:t>
            </w:r>
          </w:p>
        </w:tc>
        <w:tc>
          <w:tcPr>
            <w:tcW w:w="8647" w:type="dxa"/>
            <w:gridSpan w:val="6"/>
          </w:tcPr>
          <w:p w:rsidR="00F60D28" w:rsidRPr="00D963C7" w:rsidRDefault="00F60D28" w:rsidP="00497AAD">
            <w:pPr>
              <w:contextualSpacing/>
              <w:jc w:val="both"/>
              <w:rPr>
                <w:b/>
                <w:lang w:eastAsia="ja-JP"/>
              </w:rPr>
            </w:pPr>
            <w:r w:rsidRPr="00D963C7">
              <w:rPr>
                <w:b/>
                <w:lang w:eastAsia="ja-JP"/>
              </w:rPr>
              <w:t>Introduction to New Turkish Literature Poetry Analysis</w:t>
            </w:r>
          </w:p>
          <w:p w:rsidR="00F60D28" w:rsidRPr="00D963C7" w:rsidRDefault="00F60D28" w:rsidP="00497AAD">
            <w:pPr>
              <w:contextualSpacing/>
              <w:jc w:val="both"/>
              <w:rPr>
                <w:lang w:eastAsia="ja-JP"/>
              </w:rPr>
            </w:pPr>
            <w:r w:rsidRPr="00D963C7">
              <w:t>What is Poetry? Poetry in New Turkish Literature. Historical Development of Poetry in New Turkish Literature. Historical Development of Poetry and Periods in Turkish Literature. Poetry and its concepts. Examination of sample poetry texts in Turkish literature. Examination of sample poetry texts in Western Literature. Language and Style in Poetry Texts. Meaning and Perception in Poetry. Harmony in Poetry. Poetics in Turkish Literature.</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7"/>
        <w:gridCol w:w="563"/>
        <w:gridCol w:w="420"/>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T</w:t>
            </w:r>
            <w:r w:rsidR="0038574D">
              <w:rPr>
                <w:b/>
                <w:lang w:eastAsia="ja-JP"/>
              </w:rPr>
              <w:t>DE5600</w:t>
            </w:r>
          </w:p>
        </w:tc>
        <w:tc>
          <w:tcPr>
            <w:tcW w:w="5718" w:type="dxa"/>
          </w:tcPr>
          <w:p w:rsidR="00F60D28" w:rsidRPr="00D963C7" w:rsidRDefault="00F60D28" w:rsidP="00497AAD">
            <w:pPr>
              <w:contextualSpacing/>
              <w:rPr>
                <w:b/>
                <w:lang w:eastAsia="ja-JP"/>
              </w:rPr>
            </w:pPr>
            <w:r w:rsidRPr="00D963C7">
              <w:rPr>
                <w:b/>
                <w:lang w:eastAsia="ja-JP"/>
              </w:rPr>
              <w:t>Tanzimat’tan Günümüze Şiir Tahlilleri</w:t>
            </w:r>
            <w:r w:rsidRPr="00D963C7">
              <w:rPr>
                <w:b/>
                <w:lang w:eastAsia="ja-JP"/>
              </w:rPr>
              <w:tab/>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Tanzimat Edebiyatında Şiir. Servet-i Fünûn Döneminde Şiir. Millî Edebiyat Dönemi Şiir. Cumhuriyet Dönemi Türk Şiiri. Toplumcu Gerçekçi Şiir ve Metin Tahlilleri. Garip Şiiri. İkinci Yeni Şiiri. Örnek Şiir Metinlerinin İncelenmesi.</w:t>
            </w:r>
          </w:p>
        </w:tc>
      </w:tr>
      <w:tr w:rsidR="00F60D28" w:rsidRPr="00D963C7" w:rsidTr="00497AAD">
        <w:tc>
          <w:tcPr>
            <w:tcW w:w="993" w:type="dxa"/>
          </w:tcPr>
          <w:p w:rsidR="00F60D28" w:rsidRPr="00D963C7" w:rsidRDefault="0051056A" w:rsidP="00497AAD">
            <w:pPr>
              <w:contextualSpacing/>
              <w:jc w:val="both"/>
              <w:rPr>
                <w:b/>
                <w:lang w:eastAsia="ja-JP"/>
              </w:rPr>
            </w:pPr>
            <w:r w:rsidRPr="00D963C7">
              <w:rPr>
                <w:b/>
                <w:lang w:eastAsia="ja-JP"/>
              </w:rPr>
              <w:t>T</w:t>
            </w:r>
            <w:r>
              <w:rPr>
                <w:b/>
                <w:lang w:eastAsia="ja-JP"/>
              </w:rPr>
              <w:t>DE5600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Poetry Analysis from the Tanzimat to the Present </w:t>
            </w:r>
          </w:p>
          <w:p w:rsidR="00F60D28" w:rsidRPr="00D963C7" w:rsidRDefault="00F60D28" w:rsidP="00497AAD">
            <w:pPr>
              <w:contextualSpacing/>
              <w:jc w:val="both"/>
              <w:rPr>
                <w:lang w:eastAsia="ja-JP"/>
              </w:rPr>
            </w:pPr>
            <w:r w:rsidRPr="00D963C7">
              <w:t>Poetry in Tanzimat Literature. Poetry in the Period of Servet-i Fünûn. National Literature Period Poetry. Turkish Poetry in the Republican Period. Socialist Realistic Poetry and Text Analysis. Strange Poem. Second New Poem. Analysis of Sample Poetry Texts.</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TDE5610</w:t>
            </w:r>
          </w:p>
        </w:tc>
        <w:tc>
          <w:tcPr>
            <w:tcW w:w="5718" w:type="dxa"/>
          </w:tcPr>
          <w:p w:rsidR="00F60D28" w:rsidRPr="00D963C7" w:rsidRDefault="00F60D28" w:rsidP="00497AAD">
            <w:pPr>
              <w:contextualSpacing/>
              <w:rPr>
                <w:b/>
                <w:lang w:eastAsia="ja-JP"/>
              </w:rPr>
            </w:pPr>
            <w:r w:rsidRPr="00D963C7">
              <w:rPr>
                <w:b/>
                <w:lang w:eastAsia="ja-JP"/>
              </w:rPr>
              <w:t>Edebiyat Sosyolojisine Giriş: Roman ve Hikâye</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Edebiyat ve Sosyoloji: Kuram, Kavram Kapsam ve Yöntemlerin belirlenmesi. Edebiyat ve Sosyoloji ve Diğer Bilimlerle Arasındaki İlişki. Edebiyat Sosyolojisi ve Araştırmaları. Edebiyat ve Sosyoloji Açısından: Roman ve Hikâye. Edebiyat ve Sosyoloji Açısından Tanzimat Dönemi Eserleri. Edebiyat ve Sosyoloji Açısından Servet-i Fünûn Dönemi Eserleri. Edebiyat ve Sosyoloji Açısından Millî Edebiyat Dönemi Eserleri. Edebiyat ve Sosyoloji Açısından Cumhuriyet Dönemi Eserleri.</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TDE5610</w:t>
            </w:r>
          </w:p>
        </w:tc>
        <w:tc>
          <w:tcPr>
            <w:tcW w:w="8647" w:type="dxa"/>
            <w:gridSpan w:val="6"/>
          </w:tcPr>
          <w:p w:rsidR="00F60D28" w:rsidRPr="00D963C7" w:rsidRDefault="00F60D28" w:rsidP="00497AAD">
            <w:pPr>
              <w:contextualSpacing/>
              <w:jc w:val="both"/>
              <w:rPr>
                <w:b/>
                <w:lang w:eastAsia="ja-JP"/>
              </w:rPr>
            </w:pPr>
            <w:r w:rsidRPr="00D963C7">
              <w:rPr>
                <w:b/>
                <w:lang w:eastAsia="ja-JP"/>
              </w:rPr>
              <w:t>Introduction to Sociology of Literature: Novel and Story</w:t>
            </w:r>
            <w:r w:rsidRPr="00D963C7">
              <w:rPr>
                <w:b/>
                <w:lang w:eastAsia="ja-JP"/>
              </w:rPr>
              <w:tab/>
            </w:r>
          </w:p>
          <w:p w:rsidR="00F60D28" w:rsidRPr="00D963C7" w:rsidRDefault="00F60D28" w:rsidP="00497AAD">
            <w:pPr>
              <w:contextualSpacing/>
              <w:jc w:val="both"/>
              <w:rPr>
                <w:lang w:eastAsia="ja-JP"/>
              </w:rPr>
            </w:pPr>
            <w:r w:rsidRPr="00D963C7">
              <w:t>Literature and Sociology: Determination of Theory, Concept, Scope and Methods. Relationship Between Literature and Sociology and Other Sciences. Literary Sociology and Studies. In Terms of Literature and Sociology: Novel and Story. Works of Tanzimat Period in terms of Literature and Sociology. The Works of Servet-i Fünûn Period in terms of Literature and Sociology. Works of National Literature in terms of Literature and Sociology. Works of the Republic Period in terms of Literature and Sociology.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TDE5620</w:t>
            </w:r>
          </w:p>
        </w:tc>
        <w:tc>
          <w:tcPr>
            <w:tcW w:w="5718" w:type="dxa"/>
          </w:tcPr>
          <w:p w:rsidR="00F60D28" w:rsidRPr="00D963C7" w:rsidRDefault="00F60D28" w:rsidP="00497AAD">
            <w:pPr>
              <w:contextualSpacing/>
              <w:rPr>
                <w:b/>
                <w:lang w:eastAsia="ja-JP"/>
              </w:rPr>
            </w:pPr>
            <w:r w:rsidRPr="00D963C7">
              <w:rPr>
                <w:b/>
                <w:lang w:eastAsia="ja-JP"/>
              </w:rPr>
              <w:t>Edebiyat Sosyolojisi Açısından Metin Tahlilleri-Şiir</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contextualSpacing/>
              <w:jc w:val="both"/>
              <w:rPr>
                <w:lang w:eastAsia="ja-JP"/>
              </w:rPr>
            </w:pPr>
            <w:r w:rsidRPr="00D963C7">
              <w:t>Türk şiirinde sosyolojik açıdan Tanzimat Dönemi Türk Şiiri, Servet- Fünûn Dönemi Türk Şiiri, Fecr-i Ati Dönemi Türk Şiiri, Millî Edebiyat Dönemi Türk Şiiri, Cumhuriyet Dönemi Türk Şiiri, Toplumcu Gerçekçi Şiir, Garip Şiiri, İkinci Yeni Şiiri</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TDE5620</w:t>
            </w:r>
          </w:p>
        </w:tc>
        <w:tc>
          <w:tcPr>
            <w:tcW w:w="8647" w:type="dxa"/>
            <w:gridSpan w:val="6"/>
          </w:tcPr>
          <w:p w:rsidR="00F60D28" w:rsidRPr="00D963C7" w:rsidRDefault="00F60D28" w:rsidP="00497AAD">
            <w:pPr>
              <w:contextualSpacing/>
              <w:jc w:val="both"/>
              <w:rPr>
                <w:b/>
                <w:lang w:eastAsia="ja-JP"/>
              </w:rPr>
            </w:pPr>
            <w:r w:rsidRPr="00D963C7">
              <w:rPr>
                <w:b/>
                <w:lang w:eastAsia="ja-JP"/>
              </w:rPr>
              <w:t xml:space="preserve">Text Analysis in Terms of Literary Sociology-Poetry </w:t>
            </w:r>
          </w:p>
          <w:p w:rsidR="00F60D28" w:rsidRPr="00D963C7" w:rsidRDefault="00F60D28" w:rsidP="00497AAD">
            <w:pPr>
              <w:contextualSpacing/>
              <w:jc w:val="both"/>
              <w:rPr>
                <w:lang w:eastAsia="ja-JP"/>
              </w:rPr>
            </w:pPr>
            <w:r w:rsidRPr="00D963C7">
              <w:t>In terms of sociology in Turkish poetry, Tanzimat Period Turkish Poetry, Servet-Fünûn Period Turkish Poetry, Fecr-i Ati Period Turkish Poetry, National Literature Period Turkish Poetry, Republican Period Turkish Poetry, Socialist Realistic Poetry, Garip Poetry, Second New Poetry</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497AAD">
        <w:tc>
          <w:tcPr>
            <w:tcW w:w="993" w:type="dxa"/>
          </w:tcPr>
          <w:p w:rsidR="00F60D28" w:rsidRPr="00D963C7" w:rsidRDefault="00F60D28" w:rsidP="00497AAD">
            <w:pPr>
              <w:contextualSpacing/>
              <w:jc w:val="both"/>
              <w:rPr>
                <w:b/>
                <w:lang w:eastAsia="ja-JP"/>
              </w:rPr>
            </w:pPr>
            <w:r w:rsidRPr="00D963C7">
              <w:rPr>
                <w:b/>
                <w:lang w:eastAsia="ja-JP"/>
              </w:rPr>
              <w:t>KOD</w:t>
            </w:r>
          </w:p>
        </w:tc>
        <w:tc>
          <w:tcPr>
            <w:tcW w:w="5718"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3" w:type="dxa"/>
          </w:tcPr>
          <w:p w:rsidR="00F60D28" w:rsidRPr="00D963C7" w:rsidRDefault="00F60D28" w:rsidP="00497AAD">
            <w:pPr>
              <w:contextualSpacing/>
              <w:jc w:val="center"/>
              <w:rPr>
                <w:b/>
                <w:lang w:eastAsia="ja-JP"/>
              </w:rPr>
            </w:pPr>
            <w:r w:rsidRPr="00D963C7">
              <w:rPr>
                <w:b/>
                <w:lang w:eastAsia="en-US"/>
              </w:rPr>
              <w:t>T</w:t>
            </w:r>
          </w:p>
        </w:tc>
        <w:tc>
          <w:tcPr>
            <w:tcW w:w="1090"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497AAD">
        <w:tc>
          <w:tcPr>
            <w:tcW w:w="993" w:type="dxa"/>
          </w:tcPr>
          <w:p w:rsidR="00F60D28" w:rsidRPr="00D963C7" w:rsidRDefault="0038574D" w:rsidP="00497AAD">
            <w:pPr>
              <w:contextualSpacing/>
              <w:jc w:val="both"/>
              <w:rPr>
                <w:b/>
                <w:lang w:eastAsia="ja-JP"/>
              </w:rPr>
            </w:pPr>
            <w:r>
              <w:rPr>
                <w:b/>
                <w:lang w:eastAsia="ja-JP"/>
              </w:rPr>
              <w:t>TDE5630</w:t>
            </w:r>
          </w:p>
        </w:tc>
        <w:tc>
          <w:tcPr>
            <w:tcW w:w="5718" w:type="dxa"/>
          </w:tcPr>
          <w:p w:rsidR="00F60D28" w:rsidRPr="00D963C7" w:rsidRDefault="00F60D28" w:rsidP="00497AAD">
            <w:pPr>
              <w:contextualSpacing/>
              <w:rPr>
                <w:b/>
                <w:lang w:eastAsia="ja-JP"/>
              </w:rPr>
            </w:pPr>
            <w:r w:rsidRPr="00D963C7">
              <w:rPr>
                <w:b/>
                <w:lang w:eastAsia="ja-JP"/>
              </w:rPr>
              <w:t>Batı Edebiyatının Doğuşu ve Gelişimi</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3" w:type="dxa"/>
          </w:tcPr>
          <w:p w:rsidR="00F60D28" w:rsidRPr="00D963C7" w:rsidRDefault="00F60D28" w:rsidP="00497AAD">
            <w:pPr>
              <w:contextualSpacing/>
              <w:jc w:val="center"/>
              <w:rPr>
                <w:b/>
                <w:lang w:eastAsia="ja-JP"/>
              </w:rPr>
            </w:pPr>
            <w:r w:rsidRPr="00D963C7">
              <w:rPr>
                <w:b/>
                <w:lang w:eastAsia="ja-JP"/>
              </w:rPr>
              <w:t>3</w:t>
            </w:r>
          </w:p>
        </w:tc>
        <w:tc>
          <w:tcPr>
            <w:tcW w:w="1090"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497AAD">
        <w:tc>
          <w:tcPr>
            <w:tcW w:w="993" w:type="dxa"/>
          </w:tcPr>
          <w:p w:rsidR="00F60D28" w:rsidRPr="00D963C7" w:rsidRDefault="00F60D28" w:rsidP="00497AAD">
            <w:pPr>
              <w:contextualSpacing/>
              <w:jc w:val="both"/>
              <w:rPr>
                <w:b/>
                <w:lang w:eastAsia="ja-JP"/>
              </w:rPr>
            </w:pPr>
          </w:p>
        </w:tc>
        <w:tc>
          <w:tcPr>
            <w:tcW w:w="8647" w:type="dxa"/>
            <w:gridSpan w:val="6"/>
          </w:tcPr>
          <w:p w:rsidR="00F60D28" w:rsidRPr="00D963C7" w:rsidRDefault="00F60D28" w:rsidP="00497AAD">
            <w:pPr>
              <w:jc w:val="both"/>
            </w:pPr>
            <w:r w:rsidRPr="00D963C7">
              <w:t>Batı Edebiyatını kuran kültürel birikim: Hümanizm, Rönesans hareketleri, Aydınlanma</w:t>
            </w:r>
          </w:p>
          <w:p w:rsidR="00F60D28" w:rsidRPr="00D963C7" w:rsidRDefault="00F60D28" w:rsidP="00497AAD">
            <w:pPr>
              <w:contextualSpacing/>
              <w:jc w:val="both"/>
              <w:rPr>
                <w:lang w:eastAsia="ja-JP"/>
              </w:rPr>
            </w:pPr>
            <w:r w:rsidRPr="00D963C7">
              <w:t>Çağındaki fikir hareketleri ve bunun edebiyata yansıması.</w:t>
            </w:r>
          </w:p>
        </w:tc>
      </w:tr>
      <w:tr w:rsidR="00F60D28" w:rsidRPr="00D963C7" w:rsidTr="00497AAD">
        <w:tc>
          <w:tcPr>
            <w:tcW w:w="993" w:type="dxa"/>
          </w:tcPr>
          <w:p w:rsidR="00F60D28" w:rsidRPr="00D963C7" w:rsidRDefault="0051056A" w:rsidP="00497AAD">
            <w:pPr>
              <w:contextualSpacing/>
              <w:jc w:val="both"/>
              <w:rPr>
                <w:b/>
                <w:lang w:eastAsia="ja-JP"/>
              </w:rPr>
            </w:pPr>
            <w:r>
              <w:rPr>
                <w:b/>
                <w:lang w:eastAsia="ja-JP"/>
              </w:rPr>
              <w:t>TDE5630</w:t>
            </w:r>
          </w:p>
        </w:tc>
        <w:tc>
          <w:tcPr>
            <w:tcW w:w="8647" w:type="dxa"/>
            <w:gridSpan w:val="6"/>
          </w:tcPr>
          <w:p w:rsidR="00F60D28" w:rsidRPr="00D963C7" w:rsidRDefault="00F60D28" w:rsidP="00497AAD">
            <w:pPr>
              <w:contextualSpacing/>
              <w:jc w:val="both"/>
              <w:rPr>
                <w:b/>
                <w:lang w:eastAsia="ja-JP"/>
              </w:rPr>
            </w:pPr>
            <w:r w:rsidRPr="00D963C7">
              <w:rPr>
                <w:b/>
                <w:lang w:eastAsia="ja-JP"/>
              </w:rPr>
              <w:t>The Birth and Development of Western Literature</w:t>
            </w:r>
            <w:r w:rsidRPr="00D963C7">
              <w:rPr>
                <w:b/>
                <w:lang w:eastAsia="ja-JP"/>
              </w:rPr>
              <w:tab/>
            </w:r>
          </w:p>
          <w:p w:rsidR="00F60D28" w:rsidRPr="00D963C7" w:rsidRDefault="00F60D28" w:rsidP="00497AAD">
            <w:pPr>
              <w:jc w:val="both"/>
            </w:pPr>
            <w:r w:rsidRPr="00D963C7">
              <w:t>Cultural accumulation that founded Western Literature: Humanism, Renaissance movements, Enlightenment Intellectual movements in the era and its reflection on literature.</w:t>
            </w:r>
            <w:r w:rsidRPr="00D963C7">
              <w:rPr>
                <w:lang w:eastAsia="ja-JP"/>
              </w:rPr>
              <w:t>.</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F60D28" w:rsidRPr="00D963C7" w:rsidTr="0051056A">
        <w:tc>
          <w:tcPr>
            <w:tcW w:w="1028" w:type="dxa"/>
          </w:tcPr>
          <w:p w:rsidR="00F60D28" w:rsidRPr="00D963C7" w:rsidRDefault="00F60D28" w:rsidP="00497AAD">
            <w:pPr>
              <w:contextualSpacing/>
              <w:jc w:val="both"/>
              <w:rPr>
                <w:b/>
                <w:lang w:eastAsia="ja-JP"/>
              </w:rPr>
            </w:pPr>
            <w:r w:rsidRPr="00D963C7">
              <w:rPr>
                <w:b/>
                <w:lang w:eastAsia="ja-JP"/>
              </w:rPr>
              <w:t>KOD</w:t>
            </w:r>
          </w:p>
        </w:tc>
        <w:tc>
          <w:tcPr>
            <w:tcW w:w="5686" w:type="dxa"/>
          </w:tcPr>
          <w:p w:rsidR="00F60D28" w:rsidRPr="00D963C7" w:rsidRDefault="00F60D28" w:rsidP="00497AAD">
            <w:pPr>
              <w:contextualSpacing/>
              <w:jc w:val="center"/>
              <w:rPr>
                <w:b/>
                <w:lang w:eastAsia="ja-JP"/>
              </w:rPr>
            </w:pPr>
            <w:r w:rsidRPr="00D963C7">
              <w:rPr>
                <w:b/>
                <w:lang w:eastAsia="ja-JP"/>
              </w:rPr>
              <w:t>DERSİN ADI</w:t>
            </w:r>
          </w:p>
        </w:tc>
        <w:tc>
          <w:tcPr>
            <w:tcW w:w="563" w:type="dxa"/>
          </w:tcPr>
          <w:p w:rsidR="00F60D28" w:rsidRPr="00D963C7" w:rsidRDefault="00F60D28" w:rsidP="00497AAD">
            <w:pPr>
              <w:contextualSpacing/>
              <w:jc w:val="center"/>
              <w:rPr>
                <w:b/>
                <w:lang w:eastAsia="ja-JP"/>
              </w:rPr>
            </w:pPr>
            <w:r w:rsidRPr="00D963C7">
              <w:rPr>
                <w:b/>
                <w:i/>
                <w:lang w:eastAsia="en-US"/>
              </w:rPr>
              <w:t>Z/S</w:t>
            </w:r>
          </w:p>
        </w:tc>
        <w:tc>
          <w:tcPr>
            <w:tcW w:w="421" w:type="dxa"/>
          </w:tcPr>
          <w:p w:rsidR="00F60D28" w:rsidRPr="00D963C7" w:rsidRDefault="00F60D28" w:rsidP="00497AAD">
            <w:pPr>
              <w:contextualSpacing/>
              <w:jc w:val="center"/>
              <w:rPr>
                <w:b/>
                <w:lang w:eastAsia="ja-JP"/>
              </w:rPr>
            </w:pPr>
            <w:r w:rsidRPr="00D963C7">
              <w:rPr>
                <w:b/>
                <w:lang w:eastAsia="en-US"/>
              </w:rPr>
              <w:t>T</w:t>
            </w:r>
          </w:p>
        </w:tc>
        <w:tc>
          <w:tcPr>
            <w:tcW w:w="422" w:type="dxa"/>
          </w:tcPr>
          <w:p w:rsidR="00F60D28" w:rsidRPr="00D963C7" w:rsidRDefault="00F60D28" w:rsidP="00497AAD">
            <w:pPr>
              <w:contextualSpacing/>
              <w:jc w:val="center"/>
              <w:rPr>
                <w:b/>
                <w:lang w:eastAsia="ja-JP"/>
              </w:rPr>
            </w:pPr>
            <w:r w:rsidRPr="00D963C7">
              <w:rPr>
                <w:b/>
                <w:lang w:eastAsia="en-US"/>
              </w:rPr>
              <w:t>U</w:t>
            </w:r>
          </w:p>
        </w:tc>
        <w:tc>
          <w:tcPr>
            <w:tcW w:w="432" w:type="dxa"/>
          </w:tcPr>
          <w:p w:rsidR="00F60D28" w:rsidRPr="00D963C7" w:rsidRDefault="00F60D28" w:rsidP="00497AAD">
            <w:pPr>
              <w:contextualSpacing/>
              <w:jc w:val="center"/>
              <w:rPr>
                <w:b/>
                <w:lang w:eastAsia="ja-JP"/>
              </w:rPr>
            </w:pPr>
            <w:r w:rsidRPr="00D963C7">
              <w:rPr>
                <w:b/>
                <w:lang w:eastAsia="en-US"/>
              </w:rPr>
              <w:t>T</w:t>
            </w:r>
          </w:p>
        </w:tc>
        <w:tc>
          <w:tcPr>
            <w:tcW w:w="1088" w:type="dxa"/>
          </w:tcPr>
          <w:p w:rsidR="00F60D28" w:rsidRPr="00D963C7" w:rsidRDefault="00F60D28" w:rsidP="00497AAD">
            <w:pPr>
              <w:contextualSpacing/>
              <w:jc w:val="center"/>
              <w:rPr>
                <w:b/>
                <w:lang w:eastAsia="ja-JP"/>
              </w:rPr>
            </w:pPr>
            <w:r w:rsidRPr="00D963C7">
              <w:rPr>
                <w:b/>
                <w:lang w:eastAsia="en-US"/>
              </w:rPr>
              <w:t>ECTS Kredi</w:t>
            </w:r>
          </w:p>
        </w:tc>
      </w:tr>
      <w:tr w:rsidR="00F60D28" w:rsidRPr="00D963C7" w:rsidTr="0051056A">
        <w:tc>
          <w:tcPr>
            <w:tcW w:w="1028" w:type="dxa"/>
          </w:tcPr>
          <w:p w:rsidR="00F60D28" w:rsidRPr="00D963C7" w:rsidRDefault="0038574D" w:rsidP="00497AAD">
            <w:pPr>
              <w:contextualSpacing/>
              <w:jc w:val="both"/>
              <w:rPr>
                <w:b/>
                <w:lang w:eastAsia="ja-JP"/>
              </w:rPr>
            </w:pPr>
            <w:r>
              <w:rPr>
                <w:b/>
                <w:lang w:eastAsia="ja-JP"/>
              </w:rPr>
              <w:t>TDE5640</w:t>
            </w:r>
          </w:p>
        </w:tc>
        <w:tc>
          <w:tcPr>
            <w:tcW w:w="5686" w:type="dxa"/>
          </w:tcPr>
          <w:p w:rsidR="00F60D28" w:rsidRPr="00D963C7" w:rsidRDefault="00F60D28" w:rsidP="00497AAD">
            <w:pPr>
              <w:contextualSpacing/>
              <w:rPr>
                <w:b/>
                <w:lang w:eastAsia="ja-JP"/>
              </w:rPr>
            </w:pPr>
            <w:r w:rsidRPr="00D963C7">
              <w:rPr>
                <w:b/>
                <w:lang w:eastAsia="ja-JP"/>
              </w:rPr>
              <w:t>Modern Batı Edebiyatı</w:t>
            </w:r>
          </w:p>
        </w:tc>
        <w:tc>
          <w:tcPr>
            <w:tcW w:w="563" w:type="dxa"/>
          </w:tcPr>
          <w:p w:rsidR="00F60D28" w:rsidRPr="00D963C7" w:rsidRDefault="00F60D28" w:rsidP="00497AAD">
            <w:pPr>
              <w:contextualSpacing/>
              <w:jc w:val="center"/>
              <w:rPr>
                <w:b/>
                <w:lang w:eastAsia="ja-JP"/>
              </w:rPr>
            </w:pPr>
            <w:r w:rsidRPr="00D963C7">
              <w:rPr>
                <w:b/>
                <w:lang w:eastAsia="ja-JP"/>
              </w:rPr>
              <w:t>S</w:t>
            </w:r>
          </w:p>
        </w:tc>
        <w:tc>
          <w:tcPr>
            <w:tcW w:w="421" w:type="dxa"/>
          </w:tcPr>
          <w:p w:rsidR="00F60D28" w:rsidRPr="00D963C7" w:rsidRDefault="00F60D28" w:rsidP="00497AAD">
            <w:pPr>
              <w:contextualSpacing/>
              <w:jc w:val="center"/>
              <w:rPr>
                <w:b/>
                <w:lang w:eastAsia="ja-JP"/>
              </w:rPr>
            </w:pPr>
            <w:r w:rsidRPr="00D963C7">
              <w:rPr>
                <w:b/>
                <w:lang w:eastAsia="ja-JP"/>
              </w:rPr>
              <w:t>3</w:t>
            </w:r>
          </w:p>
        </w:tc>
        <w:tc>
          <w:tcPr>
            <w:tcW w:w="422" w:type="dxa"/>
          </w:tcPr>
          <w:p w:rsidR="00F60D28" w:rsidRPr="00D963C7" w:rsidRDefault="00F60D28" w:rsidP="00497AAD">
            <w:pPr>
              <w:contextualSpacing/>
              <w:jc w:val="center"/>
              <w:rPr>
                <w:b/>
                <w:lang w:eastAsia="ja-JP"/>
              </w:rPr>
            </w:pPr>
            <w:r w:rsidRPr="00D963C7">
              <w:rPr>
                <w:b/>
                <w:lang w:eastAsia="ja-JP"/>
              </w:rPr>
              <w:t>0</w:t>
            </w:r>
          </w:p>
        </w:tc>
        <w:tc>
          <w:tcPr>
            <w:tcW w:w="432" w:type="dxa"/>
          </w:tcPr>
          <w:p w:rsidR="00F60D28" w:rsidRPr="00D963C7" w:rsidRDefault="00F60D28" w:rsidP="00497AAD">
            <w:pPr>
              <w:contextualSpacing/>
              <w:jc w:val="center"/>
              <w:rPr>
                <w:b/>
                <w:lang w:eastAsia="ja-JP"/>
              </w:rPr>
            </w:pPr>
            <w:r w:rsidRPr="00D963C7">
              <w:rPr>
                <w:b/>
                <w:lang w:eastAsia="ja-JP"/>
              </w:rPr>
              <w:t>3</w:t>
            </w:r>
          </w:p>
        </w:tc>
        <w:tc>
          <w:tcPr>
            <w:tcW w:w="1088" w:type="dxa"/>
          </w:tcPr>
          <w:p w:rsidR="00F60D28" w:rsidRPr="00D963C7" w:rsidRDefault="00F60D28" w:rsidP="00497AAD">
            <w:pPr>
              <w:contextualSpacing/>
              <w:jc w:val="center"/>
              <w:rPr>
                <w:b/>
                <w:lang w:eastAsia="ja-JP"/>
              </w:rPr>
            </w:pPr>
            <w:r w:rsidRPr="00D963C7">
              <w:rPr>
                <w:b/>
                <w:lang w:eastAsia="ja-JP"/>
              </w:rPr>
              <w:t>6</w:t>
            </w:r>
          </w:p>
        </w:tc>
      </w:tr>
      <w:tr w:rsidR="00F60D28" w:rsidRPr="00D963C7" w:rsidTr="0051056A">
        <w:tc>
          <w:tcPr>
            <w:tcW w:w="1028" w:type="dxa"/>
          </w:tcPr>
          <w:p w:rsidR="00F60D28" w:rsidRPr="00D963C7" w:rsidRDefault="00F60D28" w:rsidP="00497AAD">
            <w:pPr>
              <w:contextualSpacing/>
              <w:jc w:val="both"/>
              <w:rPr>
                <w:b/>
                <w:lang w:eastAsia="ja-JP"/>
              </w:rPr>
            </w:pPr>
          </w:p>
        </w:tc>
        <w:tc>
          <w:tcPr>
            <w:tcW w:w="8612" w:type="dxa"/>
            <w:gridSpan w:val="6"/>
          </w:tcPr>
          <w:p w:rsidR="00F60D28" w:rsidRPr="00D963C7" w:rsidRDefault="00F60D28" w:rsidP="00497AAD">
            <w:pPr>
              <w:contextualSpacing/>
              <w:jc w:val="both"/>
              <w:rPr>
                <w:lang w:eastAsia="ja-JP"/>
              </w:rPr>
            </w:pPr>
            <w:r w:rsidRPr="00D963C7">
              <w:t>18. yy.’dan başlayarak batı edebiyatındaki hâkim edebî anlayışlar, ekoller, okulların belirlenmesi. Romantizm, realizm, natüralizm, parnasizm, sürrealizm gibi akımların incelenmesi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TDE5640</w:t>
            </w:r>
          </w:p>
        </w:tc>
        <w:tc>
          <w:tcPr>
            <w:tcW w:w="8612" w:type="dxa"/>
            <w:gridSpan w:val="6"/>
          </w:tcPr>
          <w:p w:rsidR="0051056A" w:rsidRPr="00D963C7" w:rsidRDefault="0051056A" w:rsidP="0051056A">
            <w:pPr>
              <w:contextualSpacing/>
              <w:jc w:val="both"/>
              <w:rPr>
                <w:b/>
                <w:lang w:eastAsia="ja-JP"/>
              </w:rPr>
            </w:pPr>
            <w:r w:rsidRPr="00D963C7">
              <w:rPr>
                <w:b/>
                <w:lang w:eastAsia="ja-JP"/>
              </w:rPr>
              <w:t>Modern Western Literature</w:t>
            </w:r>
            <w:r w:rsidRPr="00D963C7">
              <w:rPr>
                <w:b/>
                <w:lang w:eastAsia="ja-JP"/>
              </w:rPr>
              <w:tab/>
            </w:r>
          </w:p>
          <w:p w:rsidR="0051056A" w:rsidRPr="00D963C7" w:rsidRDefault="0051056A" w:rsidP="0051056A">
            <w:pPr>
              <w:contextualSpacing/>
              <w:jc w:val="both"/>
              <w:rPr>
                <w:lang w:eastAsia="ja-JP"/>
              </w:rPr>
            </w:pPr>
            <w:r w:rsidRPr="00D963C7">
              <w:lastRenderedPageBreak/>
              <w:t>Determining the dominant literary understandings, schools and schools in western literature starting from the 18th century. Examination of movements such as romanticism, realism, naturalism, parnassism, surrealism.</w:t>
            </w:r>
          </w:p>
        </w:tc>
      </w:tr>
    </w:tbl>
    <w:p w:rsidR="00F60D28" w:rsidRPr="00D963C7" w:rsidRDefault="00F60D28"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497AAD" w:rsidRPr="00D963C7" w:rsidTr="00497AAD">
        <w:tc>
          <w:tcPr>
            <w:tcW w:w="993" w:type="dxa"/>
          </w:tcPr>
          <w:p w:rsidR="00497AAD" w:rsidRPr="00D963C7" w:rsidRDefault="00497AAD" w:rsidP="00497AAD">
            <w:pPr>
              <w:contextualSpacing/>
              <w:jc w:val="both"/>
              <w:rPr>
                <w:b/>
                <w:lang w:eastAsia="ja-JP"/>
              </w:rPr>
            </w:pPr>
            <w:r w:rsidRPr="00D963C7">
              <w:rPr>
                <w:b/>
                <w:lang w:eastAsia="ja-JP"/>
              </w:rPr>
              <w:t>KOD</w:t>
            </w:r>
          </w:p>
        </w:tc>
        <w:tc>
          <w:tcPr>
            <w:tcW w:w="5718" w:type="dxa"/>
          </w:tcPr>
          <w:p w:rsidR="00497AAD" w:rsidRPr="00D963C7" w:rsidRDefault="00497AAD" w:rsidP="00497AAD">
            <w:pPr>
              <w:contextualSpacing/>
              <w:jc w:val="center"/>
              <w:rPr>
                <w:b/>
                <w:lang w:eastAsia="ja-JP"/>
              </w:rPr>
            </w:pPr>
            <w:r w:rsidRPr="00D963C7">
              <w:rPr>
                <w:b/>
                <w:lang w:eastAsia="ja-JP"/>
              </w:rPr>
              <w:t>DERSİN ADI</w:t>
            </w:r>
          </w:p>
        </w:tc>
        <w:tc>
          <w:tcPr>
            <w:tcW w:w="563" w:type="dxa"/>
          </w:tcPr>
          <w:p w:rsidR="00497AAD" w:rsidRPr="00D963C7" w:rsidRDefault="00497AAD" w:rsidP="00497AAD">
            <w:pPr>
              <w:contextualSpacing/>
              <w:jc w:val="center"/>
              <w:rPr>
                <w:b/>
                <w:lang w:eastAsia="ja-JP"/>
              </w:rPr>
            </w:pPr>
            <w:r w:rsidRPr="00D963C7">
              <w:rPr>
                <w:b/>
                <w:i/>
                <w:lang w:eastAsia="en-US"/>
              </w:rPr>
              <w:t>Z/S</w:t>
            </w:r>
          </w:p>
        </w:tc>
        <w:tc>
          <w:tcPr>
            <w:tcW w:w="421" w:type="dxa"/>
          </w:tcPr>
          <w:p w:rsidR="00497AAD" w:rsidRPr="00D963C7" w:rsidRDefault="00497AAD" w:rsidP="00497AAD">
            <w:pPr>
              <w:contextualSpacing/>
              <w:jc w:val="center"/>
              <w:rPr>
                <w:b/>
                <w:lang w:eastAsia="ja-JP"/>
              </w:rPr>
            </w:pPr>
            <w:r w:rsidRPr="00D963C7">
              <w:rPr>
                <w:b/>
                <w:lang w:eastAsia="en-US"/>
              </w:rPr>
              <w:t>T</w:t>
            </w:r>
          </w:p>
        </w:tc>
        <w:tc>
          <w:tcPr>
            <w:tcW w:w="422" w:type="dxa"/>
          </w:tcPr>
          <w:p w:rsidR="00497AAD" w:rsidRPr="00D963C7" w:rsidRDefault="00497AAD" w:rsidP="00497AAD">
            <w:pPr>
              <w:contextualSpacing/>
              <w:jc w:val="center"/>
              <w:rPr>
                <w:b/>
                <w:lang w:eastAsia="ja-JP"/>
              </w:rPr>
            </w:pPr>
            <w:r w:rsidRPr="00D963C7">
              <w:rPr>
                <w:b/>
                <w:lang w:eastAsia="en-US"/>
              </w:rPr>
              <w:t>U</w:t>
            </w:r>
          </w:p>
        </w:tc>
        <w:tc>
          <w:tcPr>
            <w:tcW w:w="433" w:type="dxa"/>
          </w:tcPr>
          <w:p w:rsidR="00497AAD" w:rsidRPr="00D963C7" w:rsidRDefault="00497AAD" w:rsidP="00497AAD">
            <w:pPr>
              <w:contextualSpacing/>
              <w:jc w:val="center"/>
              <w:rPr>
                <w:b/>
                <w:lang w:eastAsia="ja-JP"/>
              </w:rPr>
            </w:pPr>
            <w:r w:rsidRPr="00D963C7">
              <w:rPr>
                <w:b/>
                <w:lang w:eastAsia="en-US"/>
              </w:rPr>
              <w:t>T</w:t>
            </w:r>
          </w:p>
        </w:tc>
        <w:tc>
          <w:tcPr>
            <w:tcW w:w="1090" w:type="dxa"/>
          </w:tcPr>
          <w:p w:rsidR="00497AAD" w:rsidRPr="00D963C7" w:rsidRDefault="00497AAD" w:rsidP="00497AAD">
            <w:pPr>
              <w:contextualSpacing/>
              <w:jc w:val="center"/>
              <w:rPr>
                <w:b/>
                <w:lang w:eastAsia="ja-JP"/>
              </w:rPr>
            </w:pPr>
            <w:r w:rsidRPr="00D963C7">
              <w:rPr>
                <w:b/>
                <w:lang w:eastAsia="en-US"/>
              </w:rPr>
              <w:t>ECTS Kredi</w:t>
            </w:r>
          </w:p>
        </w:tc>
      </w:tr>
      <w:tr w:rsidR="005673EF" w:rsidRPr="00D963C7" w:rsidTr="003403ED">
        <w:tc>
          <w:tcPr>
            <w:tcW w:w="993" w:type="dxa"/>
            <w:vAlign w:val="center"/>
          </w:tcPr>
          <w:p w:rsidR="005673EF" w:rsidRPr="00D963C7" w:rsidRDefault="0038574D" w:rsidP="005673EF">
            <w:pPr>
              <w:rPr>
                <w:rFonts w:eastAsia="Times New Roman"/>
              </w:rPr>
            </w:pPr>
            <w:r>
              <w:rPr>
                <w:b/>
                <w:lang w:eastAsia="ja-JP"/>
              </w:rPr>
              <w:t>TDE5650</w:t>
            </w:r>
          </w:p>
        </w:tc>
        <w:tc>
          <w:tcPr>
            <w:tcW w:w="5718" w:type="dxa"/>
            <w:vAlign w:val="center"/>
          </w:tcPr>
          <w:p w:rsidR="005673EF" w:rsidRPr="00D963C7" w:rsidRDefault="005673EF" w:rsidP="005673EF">
            <w:pPr>
              <w:rPr>
                <w:rFonts w:eastAsia="Times New Roman"/>
                <w:b/>
              </w:rPr>
            </w:pPr>
            <w:r w:rsidRPr="00D963C7">
              <w:rPr>
                <w:rFonts w:eastAsia="Times New Roman"/>
                <w:b/>
                <w:iCs/>
              </w:rPr>
              <w:t>Â</w:t>
            </w:r>
            <w:r w:rsidRPr="00D963C7">
              <w:rPr>
                <w:b/>
                <w:lang w:eastAsia="ja-JP"/>
              </w:rPr>
              <w:t xml:space="preserve">şıklık Geleneği Ve Türk Saz Şiiri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497AA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Âşıklık kavramı, şaman-ozan-kam-baksı-oyun ve âşık terimlerinin tarihi gelişimi, âşık olma, âşıkların genel özellikleri, âşık kolları, âşıklık geleneğinin ve âşık edebiyatının kaynakları, halk şiirinde şekil ve tür kavramlarının incelenmesi.</w:t>
            </w:r>
          </w:p>
          <w:p w:rsidR="005673EF" w:rsidRPr="00D963C7" w:rsidRDefault="005673EF" w:rsidP="005673EF">
            <w:pPr>
              <w:jc w:val="both"/>
            </w:pPr>
          </w:p>
        </w:tc>
      </w:tr>
      <w:tr w:rsidR="005673EF" w:rsidRPr="00D963C7" w:rsidTr="00497AAD">
        <w:tc>
          <w:tcPr>
            <w:tcW w:w="993" w:type="dxa"/>
          </w:tcPr>
          <w:p w:rsidR="005673EF" w:rsidRPr="00D963C7" w:rsidRDefault="0051056A" w:rsidP="005673EF">
            <w:pPr>
              <w:contextualSpacing/>
              <w:jc w:val="both"/>
              <w:rPr>
                <w:b/>
                <w:lang w:eastAsia="ja-JP"/>
              </w:rPr>
            </w:pPr>
            <w:r>
              <w:rPr>
                <w:b/>
                <w:lang w:eastAsia="ja-JP"/>
              </w:rPr>
              <w:t>TDE5650</w:t>
            </w:r>
          </w:p>
        </w:tc>
        <w:tc>
          <w:tcPr>
            <w:tcW w:w="8647" w:type="dxa"/>
            <w:gridSpan w:val="6"/>
          </w:tcPr>
          <w:p w:rsidR="005673EF" w:rsidRPr="00D963C7" w:rsidRDefault="005673EF" w:rsidP="005673EF">
            <w:pPr>
              <w:rPr>
                <w:b/>
              </w:rPr>
            </w:pPr>
            <w:r w:rsidRPr="00D963C7">
              <w:rPr>
                <w:b/>
              </w:rPr>
              <w:t>Tradition of Asıklık and Turkish Rush Poetry</w:t>
            </w:r>
          </w:p>
          <w:p w:rsidR="005673EF" w:rsidRPr="00D963C7" w:rsidRDefault="005673EF" w:rsidP="005673EF">
            <w:r w:rsidRPr="00D963C7">
              <w:t>The concept of âşıklık, historical development of shaman-ozan-kam-bakşı-game and âşık terms, general characteristics of âşık, âşık branches, sources of âşık tradition and âşık literature, examination of form and genre concepts in folk poetry.</w:t>
            </w:r>
          </w:p>
          <w:p w:rsidR="005673EF" w:rsidRPr="00D963C7" w:rsidRDefault="005673EF" w:rsidP="005673EF">
            <w:pPr>
              <w:jc w:val="both"/>
            </w:pPr>
          </w:p>
        </w:tc>
      </w:tr>
    </w:tbl>
    <w:p w:rsidR="00497AAD" w:rsidRPr="00D963C7" w:rsidRDefault="00497AAD"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vAlign w:val="center"/>
          </w:tcPr>
          <w:p w:rsidR="005673EF" w:rsidRPr="00D963C7" w:rsidRDefault="0038574D" w:rsidP="005673EF">
            <w:pPr>
              <w:rPr>
                <w:rFonts w:eastAsia="Times New Roman"/>
                <w:iCs/>
              </w:rPr>
            </w:pPr>
            <w:r>
              <w:rPr>
                <w:b/>
                <w:lang w:eastAsia="ja-JP"/>
              </w:rPr>
              <w:t>TDE5660</w:t>
            </w:r>
          </w:p>
        </w:tc>
        <w:tc>
          <w:tcPr>
            <w:tcW w:w="5718" w:type="dxa"/>
            <w:vAlign w:val="center"/>
          </w:tcPr>
          <w:p w:rsidR="005673EF" w:rsidRPr="00D963C7" w:rsidRDefault="005673EF" w:rsidP="005673EF">
            <w:pPr>
              <w:rPr>
                <w:rFonts w:eastAsia="Times New Roman"/>
                <w:b/>
                <w:iCs/>
              </w:rPr>
            </w:pPr>
            <w:r w:rsidRPr="00D963C7">
              <w:rPr>
                <w:rFonts w:eastAsia="Times New Roman"/>
                <w:b/>
                <w:iCs/>
              </w:rPr>
              <w:t>Âşıklık Geleneği Ve Âşık Şiirine Kuramsal Yaklaşım</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 xml:space="preserve">Yüzyıllara göre </w:t>
            </w:r>
            <w:r w:rsidRPr="00D963C7">
              <w:rPr>
                <w:rFonts w:eastAsia="Times New Roman"/>
                <w:b/>
                <w:iCs/>
              </w:rPr>
              <w:t>â</w:t>
            </w:r>
            <w:r w:rsidRPr="00D963C7">
              <w:t>şık edebiyatının genel özellikleri verilerek önemli temsilcilerinin şiirlerinin çeşiti yönlerden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TDE5660</w:t>
            </w:r>
          </w:p>
        </w:tc>
        <w:tc>
          <w:tcPr>
            <w:tcW w:w="8647" w:type="dxa"/>
            <w:gridSpan w:val="6"/>
          </w:tcPr>
          <w:p w:rsidR="005673EF" w:rsidRPr="00D963C7" w:rsidRDefault="005673EF" w:rsidP="005673EF">
            <w:pPr>
              <w:rPr>
                <w:b/>
                <w:lang w:eastAsia="ja-JP"/>
              </w:rPr>
            </w:pPr>
            <w:r w:rsidRPr="00D963C7">
              <w:rPr>
                <w:b/>
                <w:lang w:eastAsia="ja-JP"/>
              </w:rPr>
              <w:t>Tradition of Asıklık and Theoretical Approach to Asıklık Poetry</w:t>
            </w:r>
          </w:p>
          <w:p w:rsidR="005673EF" w:rsidRPr="00D963C7" w:rsidRDefault="005673EF" w:rsidP="005673EF">
            <w:r w:rsidRPr="00D963C7">
              <w:t>Analyzing the poems of important representatives from various aspects by giving the general characteristics of âşık literature according to centuries.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vAlign w:val="center"/>
          </w:tcPr>
          <w:p w:rsidR="005673EF" w:rsidRPr="00D963C7" w:rsidRDefault="0038574D" w:rsidP="005673EF">
            <w:pPr>
              <w:rPr>
                <w:rFonts w:eastAsia="Times New Roman"/>
                <w:iCs/>
              </w:rPr>
            </w:pPr>
            <w:r>
              <w:rPr>
                <w:b/>
                <w:lang w:eastAsia="ja-JP"/>
              </w:rPr>
              <w:t>TDE5670</w:t>
            </w:r>
          </w:p>
        </w:tc>
        <w:tc>
          <w:tcPr>
            <w:tcW w:w="5686" w:type="dxa"/>
            <w:vAlign w:val="center"/>
          </w:tcPr>
          <w:p w:rsidR="005673EF" w:rsidRPr="00D963C7" w:rsidRDefault="005673EF" w:rsidP="005673EF">
            <w:pPr>
              <w:rPr>
                <w:rFonts w:eastAsia="Times New Roman"/>
                <w:b/>
                <w:iCs/>
              </w:rPr>
            </w:pPr>
            <w:r w:rsidRPr="00D963C7">
              <w:rPr>
                <w:b/>
                <w:lang w:eastAsia="ja-JP"/>
              </w:rPr>
              <w:t xml:space="preserve">Türk Destanları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Destan terimi, özellikleri, tasnifi, kaynakları ve İslamiyet’ten önceki Türk destanlarının çeşitli yönleriyle incelenmesi.</w:t>
            </w:r>
          </w:p>
        </w:tc>
      </w:tr>
      <w:tr w:rsidR="0051056A" w:rsidRPr="00D963C7" w:rsidTr="0051056A">
        <w:tc>
          <w:tcPr>
            <w:tcW w:w="1028" w:type="dxa"/>
            <w:vAlign w:val="center"/>
          </w:tcPr>
          <w:p w:rsidR="0051056A" w:rsidRPr="00D963C7" w:rsidRDefault="0051056A" w:rsidP="0051056A">
            <w:pPr>
              <w:rPr>
                <w:rFonts w:eastAsia="Times New Roman"/>
                <w:iCs/>
              </w:rPr>
            </w:pPr>
            <w:r>
              <w:rPr>
                <w:b/>
                <w:lang w:eastAsia="ja-JP"/>
              </w:rPr>
              <w:t>TDE5670</w:t>
            </w:r>
          </w:p>
        </w:tc>
        <w:tc>
          <w:tcPr>
            <w:tcW w:w="8612" w:type="dxa"/>
            <w:gridSpan w:val="6"/>
          </w:tcPr>
          <w:p w:rsidR="0051056A" w:rsidRPr="00D963C7" w:rsidRDefault="0051056A" w:rsidP="0051056A">
            <w:pPr>
              <w:rPr>
                <w:b/>
                <w:lang w:eastAsia="ja-JP"/>
              </w:rPr>
            </w:pPr>
            <w:r w:rsidRPr="00D963C7">
              <w:rPr>
                <w:b/>
                <w:lang w:eastAsia="ja-JP"/>
              </w:rPr>
              <w:t>Turkish Epics</w:t>
            </w:r>
          </w:p>
          <w:p w:rsidR="0051056A" w:rsidRPr="00D963C7" w:rsidRDefault="0051056A" w:rsidP="0051056A">
            <w:r w:rsidRPr="00D963C7">
              <w:t>The term of epic, its features, classification, sources and various aspects of Turkish epics before Islam.</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vAlign w:val="center"/>
          </w:tcPr>
          <w:p w:rsidR="005673EF" w:rsidRPr="00D963C7" w:rsidRDefault="0038574D" w:rsidP="005673EF">
            <w:pPr>
              <w:rPr>
                <w:rFonts w:eastAsia="Times New Roman"/>
                <w:iCs/>
              </w:rPr>
            </w:pPr>
            <w:r>
              <w:rPr>
                <w:b/>
                <w:lang w:eastAsia="ja-JP"/>
              </w:rPr>
              <w:t>TDE5680</w:t>
            </w:r>
          </w:p>
        </w:tc>
        <w:tc>
          <w:tcPr>
            <w:tcW w:w="5686" w:type="dxa"/>
            <w:vAlign w:val="center"/>
          </w:tcPr>
          <w:p w:rsidR="005673EF" w:rsidRPr="00D963C7" w:rsidRDefault="005673EF" w:rsidP="005673EF">
            <w:pPr>
              <w:rPr>
                <w:rFonts w:eastAsia="Times New Roman"/>
                <w:b/>
                <w:iCs/>
              </w:rPr>
            </w:pPr>
            <w:r w:rsidRPr="00D963C7">
              <w:rPr>
                <w:b/>
                <w:lang w:eastAsia="ja-JP"/>
              </w:rPr>
              <w:t>Türk Destanları Ve Destanlara Kuramsal Yaklaşım</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Çeşitli Türk Cumhuriyetlerinde anlatılan ve bugün sayısı iki yüzleri bulan İslamiyet’ten sonraki Türk destanlarının çeşitli yönleriyle incelenmesi.</w:t>
            </w:r>
          </w:p>
        </w:tc>
      </w:tr>
      <w:tr w:rsidR="0051056A" w:rsidRPr="00D963C7" w:rsidTr="0051056A">
        <w:tc>
          <w:tcPr>
            <w:tcW w:w="1028" w:type="dxa"/>
            <w:vAlign w:val="center"/>
          </w:tcPr>
          <w:p w:rsidR="0051056A" w:rsidRPr="00D963C7" w:rsidRDefault="0051056A" w:rsidP="0051056A">
            <w:pPr>
              <w:rPr>
                <w:rFonts w:eastAsia="Times New Roman"/>
                <w:iCs/>
              </w:rPr>
            </w:pPr>
            <w:r>
              <w:rPr>
                <w:b/>
                <w:lang w:eastAsia="ja-JP"/>
              </w:rPr>
              <w:t>TDE5680</w:t>
            </w:r>
          </w:p>
        </w:tc>
        <w:tc>
          <w:tcPr>
            <w:tcW w:w="8612" w:type="dxa"/>
            <w:gridSpan w:val="6"/>
          </w:tcPr>
          <w:p w:rsidR="0051056A" w:rsidRPr="00D963C7" w:rsidRDefault="0051056A" w:rsidP="0051056A">
            <w:pPr>
              <w:rPr>
                <w:b/>
                <w:lang w:eastAsia="ja-JP"/>
              </w:rPr>
            </w:pPr>
            <w:r w:rsidRPr="00D963C7">
              <w:rPr>
                <w:b/>
                <w:lang w:eastAsia="ja-JP"/>
              </w:rPr>
              <w:t>Turkish Epics And Theoretical Approach to Epics</w:t>
            </w:r>
          </w:p>
          <w:p w:rsidR="0051056A" w:rsidRPr="00D963C7" w:rsidRDefault="0051056A" w:rsidP="0051056A">
            <w:r w:rsidRPr="00D963C7">
              <w:t>Examining the various aspects of Turkish epics after Islam, which are told in various Turkish Republics and whose number reaches two hundred today.</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TDE5690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Anonim Halk Edebiyatında Nazım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Anonim halk şiirlerinden ninni, tekerleme ve bilmece gibi türlerin çeşitli metodlarla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TDE5690</w:t>
            </w:r>
          </w:p>
        </w:tc>
        <w:tc>
          <w:tcPr>
            <w:tcW w:w="8647" w:type="dxa"/>
            <w:gridSpan w:val="6"/>
          </w:tcPr>
          <w:p w:rsidR="005673EF" w:rsidRPr="00D963C7" w:rsidRDefault="005673EF" w:rsidP="005673EF">
            <w:pPr>
              <w:rPr>
                <w:b/>
                <w:lang w:eastAsia="ja-JP"/>
              </w:rPr>
            </w:pPr>
            <w:r w:rsidRPr="00D963C7">
              <w:rPr>
                <w:b/>
                <w:lang w:eastAsia="ja-JP"/>
              </w:rPr>
              <w:t>Nazım ın Anonymous Public Literature</w:t>
            </w:r>
          </w:p>
          <w:p w:rsidR="005673EF" w:rsidRPr="00D963C7" w:rsidRDefault="005673EF" w:rsidP="005673EF">
            <w:r w:rsidRPr="00D963C7">
              <w:t>Examination of anonymous folk poems such as lullabies, nursery rhymes and riddles with various methods.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TDE5700</w:t>
            </w:r>
          </w:p>
        </w:tc>
        <w:tc>
          <w:tcPr>
            <w:tcW w:w="5718" w:type="dxa"/>
            <w:vAlign w:val="center"/>
          </w:tcPr>
          <w:p w:rsidR="005673EF" w:rsidRPr="00D963C7" w:rsidRDefault="005673EF" w:rsidP="005673EF">
            <w:pPr>
              <w:rPr>
                <w:rFonts w:eastAsia="Times New Roman"/>
                <w:b/>
              </w:rPr>
            </w:pPr>
            <w:r w:rsidRPr="00D963C7">
              <w:rPr>
                <w:b/>
                <w:color w:val="000000" w:themeColor="text1"/>
                <w:lang w:eastAsia="en-US"/>
              </w:rPr>
              <w:t>Anonim Halk Şiiri</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Anonim halk şiirlerinden mani, ağıt, düzgü ve manzum atasözleri gibi türlerin çeşitli metotlarla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TDE5700</w:t>
            </w:r>
          </w:p>
        </w:tc>
        <w:tc>
          <w:tcPr>
            <w:tcW w:w="8647" w:type="dxa"/>
            <w:gridSpan w:val="6"/>
          </w:tcPr>
          <w:p w:rsidR="005673EF" w:rsidRPr="00D963C7" w:rsidRDefault="005673EF" w:rsidP="005673EF">
            <w:pPr>
              <w:rPr>
                <w:b/>
                <w:color w:val="000000" w:themeColor="text1"/>
              </w:rPr>
            </w:pPr>
            <w:r w:rsidRPr="00D963C7">
              <w:rPr>
                <w:b/>
                <w:color w:val="000000" w:themeColor="text1"/>
                <w:lang w:eastAsia="en-US"/>
              </w:rPr>
              <w:t>Anonymous Folk Poetry</w:t>
            </w:r>
          </w:p>
          <w:p w:rsidR="005673EF" w:rsidRPr="00D963C7" w:rsidRDefault="005673EF" w:rsidP="005673EF">
            <w:r w:rsidRPr="00D963C7">
              <w:t>Examination of anonymous folk poems such as mâni, lament, regular and poetic proverbs with various methods.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lastRenderedPageBreak/>
              <w:t>TDE5710</w:t>
            </w:r>
          </w:p>
        </w:tc>
        <w:tc>
          <w:tcPr>
            <w:tcW w:w="5686" w:type="dxa"/>
            <w:vAlign w:val="center"/>
          </w:tcPr>
          <w:p w:rsidR="005673EF" w:rsidRPr="00D963C7" w:rsidRDefault="005673EF" w:rsidP="005673EF">
            <w:pPr>
              <w:rPr>
                <w:rFonts w:eastAsia="Times New Roman"/>
                <w:b/>
              </w:rPr>
            </w:pPr>
            <w:r w:rsidRPr="00D963C7">
              <w:rPr>
                <w:rFonts w:eastAsia="Times New Roman"/>
                <w:b/>
              </w:rPr>
              <w:t>Anadolu Köy Orta Oyunları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Anadolu’da düğün, bayram vs. gibi belirli zamanlarda canlandırılan köy seyirlik oyunları (Arap oyunu, deve oyunu, berber oyunu, sınır oyunu, Keloğlan vs.) araştırılarak etnolojik, sosyolojik ve psikolojik açılardan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TDE5710</w:t>
            </w:r>
          </w:p>
        </w:tc>
        <w:tc>
          <w:tcPr>
            <w:tcW w:w="8612" w:type="dxa"/>
            <w:gridSpan w:val="6"/>
          </w:tcPr>
          <w:p w:rsidR="0051056A" w:rsidRPr="00D963C7" w:rsidRDefault="0051056A" w:rsidP="0051056A">
            <w:r w:rsidRPr="00D963C7">
              <w:rPr>
                <w:rFonts w:eastAsia="Calibri"/>
                <w:b/>
                <w:color w:val="000000" w:themeColor="text1"/>
                <w:lang w:eastAsia="en-US"/>
              </w:rPr>
              <w:t>Anatolia Village Orta Oyunları</w:t>
            </w:r>
          </w:p>
          <w:p w:rsidR="0051056A" w:rsidRPr="00D963C7" w:rsidRDefault="0051056A" w:rsidP="0051056A">
            <w:r w:rsidRPr="00D963C7">
              <w:t>Wedding, feast, etc. in Anatolia. Evaluation of ethnological, sociological and psychological aspects of village theatrical plays (Arab game, camel game, barber game, border game, Keloğlan etc.), which are animated at certain times.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TDE5720</w:t>
            </w:r>
          </w:p>
        </w:tc>
        <w:tc>
          <w:tcPr>
            <w:tcW w:w="5686" w:type="dxa"/>
            <w:vAlign w:val="center"/>
          </w:tcPr>
          <w:p w:rsidR="005673EF" w:rsidRPr="00D963C7" w:rsidRDefault="005673EF" w:rsidP="005673EF">
            <w:pPr>
              <w:rPr>
                <w:rFonts w:eastAsia="Times New Roman"/>
                <w:b/>
              </w:rPr>
            </w:pPr>
            <w:r w:rsidRPr="00D963C7">
              <w:rPr>
                <w:rFonts w:eastAsia="Times New Roman"/>
                <w:b/>
              </w:rPr>
              <w:t>Geleneksel Türk Tiyatrosu</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Türk kültüründe geleneksel Türk tiyatrosunun ortaya çıkışı, çeşitleri, ortak unsurlar vs. gibi konular verilerek hokkabazlık, kuklabazlık, meddah, gölge oyunu ve orta oyununun çeşitli yönlerden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TDE5720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lang w:eastAsia="en-US"/>
              </w:rPr>
              <w:t>Basics Terms and Consepts ın the Folklore</w:t>
            </w:r>
          </w:p>
          <w:p w:rsidR="0051056A" w:rsidRPr="00D963C7" w:rsidRDefault="0051056A" w:rsidP="0051056A">
            <w:r w:rsidRPr="00D963C7">
              <w:t>The emergence of traditional Turkish theater in Turkish culture, its types, common elements, etc. Evaluation of various aspects of juggling, puppetry, meddah, shadow play and middle play by giving topics such as.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5673EF" w:rsidP="005673EF">
            <w:pPr>
              <w:contextualSpacing/>
              <w:jc w:val="both"/>
              <w:rPr>
                <w:b/>
                <w:lang w:eastAsia="ja-JP"/>
              </w:rPr>
            </w:pPr>
            <w:r w:rsidRPr="00D963C7">
              <w:rPr>
                <w:b/>
                <w:lang w:eastAsia="ja-JP"/>
              </w:rPr>
              <w:t>T</w:t>
            </w:r>
            <w:r w:rsidR="0038574D">
              <w:rPr>
                <w:b/>
                <w:lang w:eastAsia="ja-JP"/>
              </w:rPr>
              <w:t>DE5730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Anonim Halk Edebiyatında Nesir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edebiyatının narrative (anlatmaya dayalı) türlerinden olan mitoloji, masal ve efsanelerin tanım, tasnif, tahlil ve kaynak yönlerinden değerlendirilmesi.</w:t>
            </w:r>
          </w:p>
        </w:tc>
      </w:tr>
      <w:tr w:rsidR="005673EF" w:rsidRPr="00D963C7" w:rsidTr="003403ED">
        <w:tc>
          <w:tcPr>
            <w:tcW w:w="993" w:type="dxa"/>
          </w:tcPr>
          <w:p w:rsidR="005673EF" w:rsidRPr="00D963C7" w:rsidRDefault="0051056A" w:rsidP="005673EF">
            <w:pPr>
              <w:contextualSpacing/>
              <w:jc w:val="both"/>
              <w:rPr>
                <w:b/>
                <w:lang w:eastAsia="ja-JP"/>
              </w:rPr>
            </w:pPr>
            <w:r w:rsidRPr="00D963C7">
              <w:rPr>
                <w:b/>
                <w:lang w:eastAsia="ja-JP"/>
              </w:rPr>
              <w:t>T</w:t>
            </w:r>
            <w:r>
              <w:rPr>
                <w:b/>
                <w:lang w:eastAsia="ja-JP"/>
              </w:rPr>
              <w:t>DE5730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lang w:eastAsia="en-US"/>
              </w:rPr>
              <w:t>Verse in The Anonymous Folk Literature</w:t>
            </w:r>
          </w:p>
          <w:p w:rsidR="005673EF" w:rsidRPr="00D963C7" w:rsidRDefault="005673EF" w:rsidP="005673EF">
            <w:r w:rsidRPr="00D963C7">
              <w:t>Evaluation of mythology, tales and legends, which are narrative genres of folk literature, in terms of definition, classification, analysis and source.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TDE5740</w:t>
            </w:r>
          </w:p>
        </w:tc>
        <w:tc>
          <w:tcPr>
            <w:tcW w:w="5686" w:type="dxa"/>
            <w:vAlign w:val="center"/>
          </w:tcPr>
          <w:p w:rsidR="005673EF" w:rsidRPr="00D963C7" w:rsidRDefault="005673EF" w:rsidP="005673EF">
            <w:pPr>
              <w:rPr>
                <w:rFonts w:eastAsia="Times New Roman"/>
                <w:b/>
              </w:rPr>
            </w:pPr>
            <w:r w:rsidRPr="00D963C7">
              <w:rPr>
                <w:rFonts w:eastAsia="Calibri"/>
                <w:b/>
                <w:color w:val="000000" w:themeColor="text1"/>
                <w:lang w:eastAsia="en-US"/>
              </w:rPr>
              <w:t>Halk Edebiyatı Anlatı Türleri</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Halk edebiyatının narrative (anlatmaya dayalı) türlerinden olan halk hikâyesi ve fıkraların tanım, tasnif, tahlil ve kaynak yönlerinden değerlendirilmesi.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TDE5740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lang w:eastAsia="en-US"/>
              </w:rPr>
              <w:t>Genres of Narratıve of Folk Literature</w:t>
            </w:r>
          </w:p>
          <w:p w:rsidR="0051056A" w:rsidRPr="00D963C7" w:rsidRDefault="0051056A" w:rsidP="0051056A">
            <w:r w:rsidRPr="00D963C7">
              <w:t>Evaluation of folk tales and anecdotes, which are narrative genres of folk literature, in terms of definition, classification, analysis and source.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38574D">
            <w:pPr>
              <w:contextualSpacing/>
              <w:jc w:val="both"/>
              <w:rPr>
                <w:b/>
                <w:lang w:eastAsia="ja-JP"/>
              </w:rPr>
            </w:pPr>
            <w:r>
              <w:rPr>
                <w:b/>
                <w:lang w:eastAsia="ja-JP"/>
              </w:rPr>
              <w:t>TDE5750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Eski Türk Dinleri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Din kavramı, dinin ilkel kavimlerdeki doğuş seremonileri, sosyal hayata etkileri, geleneklerin normlaşması ve din aracılığı ile diğer kuşaklara nasıl aktarıldığının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TDE5750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Ancient Turkish Religions</w:t>
            </w:r>
          </w:p>
          <w:p w:rsidR="005673EF" w:rsidRPr="00D963C7" w:rsidRDefault="005673EF" w:rsidP="005673EF">
            <w:r w:rsidRPr="00D963C7">
              <w:t>The concept of religion, the birth ceremonies of the primitive tribes, its effects on social life, the normation of traditions and examining how it is transferred to other generations through religion.</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51056A">
        <w:tc>
          <w:tcPr>
            <w:tcW w:w="1028" w:type="dxa"/>
          </w:tcPr>
          <w:p w:rsidR="005673EF" w:rsidRPr="00D963C7" w:rsidRDefault="005673EF" w:rsidP="003403ED">
            <w:pPr>
              <w:contextualSpacing/>
              <w:jc w:val="both"/>
              <w:rPr>
                <w:b/>
                <w:lang w:eastAsia="ja-JP"/>
              </w:rPr>
            </w:pPr>
            <w:r w:rsidRPr="00D963C7">
              <w:rPr>
                <w:b/>
                <w:lang w:eastAsia="ja-JP"/>
              </w:rPr>
              <w:t>KOD</w:t>
            </w:r>
          </w:p>
        </w:tc>
        <w:tc>
          <w:tcPr>
            <w:tcW w:w="5686"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2" w:type="dxa"/>
          </w:tcPr>
          <w:p w:rsidR="005673EF" w:rsidRPr="00D963C7" w:rsidRDefault="005673EF" w:rsidP="003403ED">
            <w:pPr>
              <w:contextualSpacing/>
              <w:jc w:val="center"/>
              <w:rPr>
                <w:b/>
                <w:lang w:eastAsia="ja-JP"/>
              </w:rPr>
            </w:pPr>
            <w:r w:rsidRPr="00D963C7">
              <w:rPr>
                <w:b/>
                <w:lang w:eastAsia="en-US"/>
              </w:rPr>
              <w:t>T</w:t>
            </w:r>
          </w:p>
        </w:tc>
        <w:tc>
          <w:tcPr>
            <w:tcW w:w="1088"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51056A">
        <w:tc>
          <w:tcPr>
            <w:tcW w:w="1028" w:type="dxa"/>
          </w:tcPr>
          <w:p w:rsidR="005673EF" w:rsidRPr="00D963C7" w:rsidRDefault="0038574D" w:rsidP="005673EF">
            <w:pPr>
              <w:contextualSpacing/>
              <w:jc w:val="both"/>
              <w:rPr>
                <w:b/>
                <w:lang w:eastAsia="ja-JP"/>
              </w:rPr>
            </w:pPr>
            <w:r>
              <w:rPr>
                <w:b/>
                <w:lang w:eastAsia="ja-JP"/>
              </w:rPr>
              <w:t>TDE5760</w:t>
            </w:r>
          </w:p>
        </w:tc>
        <w:tc>
          <w:tcPr>
            <w:tcW w:w="5686" w:type="dxa"/>
            <w:vAlign w:val="center"/>
          </w:tcPr>
          <w:p w:rsidR="005673EF" w:rsidRPr="00D963C7" w:rsidRDefault="005673EF" w:rsidP="005673EF">
            <w:pPr>
              <w:rPr>
                <w:rFonts w:eastAsia="Times New Roman"/>
                <w:b/>
              </w:rPr>
            </w:pPr>
            <w:r w:rsidRPr="00D963C7">
              <w:rPr>
                <w:rFonts w:eastAsia="Calibri"/>
                <w:b/>
                <w:color w:val="000000" w:themeColor="text1"/>
              </w:rPr>
              <w:t>Eski Türk İnanç Sisteminde Kutsallar</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2" w:type="dxa"/>
          </w:tcPr>
          <w:p w:rsidR="005673EF" w:rsidRPr="00D963C7" w:rsidRDefault="005673EF" w:rsidP="005673EF">
            <w:pPr>
              <w:contextualSpacing/>
              <w:jc w:val="center"/>
              <w:rPr>
                <w:b/>
                <w:lang w:eastAsia="ja-JP"/>
              </w:rPr>
            </w:pPr>
            <w:r w:rsidRPr="00D963C7">
              <w:rPr>
                <w:b/>
                <w:lang w:eastAsia="ja-JP"/>
              </w:rPr>
              <w:t>3</w:t>
            </w:r>
          </w:p>
        </w:tc>
        <w:tc>
          <w:tcPr>
            <w:tcW w:w="1088"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51056A">
        <w:tc>
          <w:tcPr>
            <w:tcW w:w="1028" w:type="dxa"/>
          </w:tcPr>
          <w:p w:rsidR="005673EF" w:rsidRPr="00D963C7" w:rsidRDefault="005673EF" w:rsidP="005673EF">
            <w:pPr>
              <w:contextualSpacing/>
              <w:jc w:val="both"/>
              <w:rPr>
                <w:b/>
                <w:lang w:eastAsia="ja-JP"/>
              </w:rPr>
            </w:pPr>
          </w:p>
        </w:tc>
        <w:tc>
          <w:tcPr>
            <w:tcW w:w="8612" w:type="dxa"/>
            <w:gridSpan w:val="6"/>
          </w:tcPr>
          <w:p w:rsidR="005673EF" w:rsidRPr="00D963C7" w:rsidRDefault="005673EF" w:rsidP="005673EF">
            <w:pPr>
              <w:jc w:val="both"/>
            </w:pPr>
            <w:r w:rsidRPr="00D963C7">
              <w:t>Eski Türk dininde Tanrı bilinci, kutların, iyelerin sosyal hayattaki yeri, folklor ürünlerindeki eski Türk dininin izlerinin incelenmesi.</w:t>
            </w:r>
          </w:p>
        </w:tc>
      </w:tr>
      <w:tr w:rsidR="0051056A" w:rsidRPr="00D963C7" w:rsidTr="0051056A">
        <w:tc>
          <w:tcPr>
            <w:tcW w:w="1028" w:type="dxa"/>
          </w:tcPr>
          <w:p w:rsidR="0051056A" w:rsidRPr="00D963C7" w:rsidRDefault="0051056A" w:rsidP="0051056A">
            <w:pPr>
              <w:contextualSpacing/>
              <w:jc w:val="both"/>
              <w:rPr>
                <w:b/>
                <w:lang w:eastAsia="ja-JP"/>
              </w:rPr>
            </w:pPr>
            <w:r>
              <w:rPr>
                <w:b/>
                <w:lang w:eastAsia="ja-JP"/>
              </w:rPr>
              <w:t>TDE5760</w:t>
            </w:r>
          </w:p>
        </w:tc>
        <w:tc>
          <w:tcPr>
            <w:tcW w:w="8612" w:type="dxa"/>
            <w:gridSpan w:val="6"/>
          </w:tcPr>
          <w:p w:rsidR="0051056A" w:rsidRPr="00D963C7" w:rsidRDefault="0051056A" w:rsidP="0051056A">
            <w:pPr>
              <w:rPr>
                <w:rFonts w:eastAsia="Calibri"/>
                <w:b/>
                <w:color w:val="000000" w:themeColor="text1"/>
              </w:rPr>
            </w:pPr>
            <w:r w:rsidRPr="00D963C7">
              <w:rPr>
                <w:rFonts w:eastAsia="Calibri"/>
                <w:b/>
                <w:color w:val="000000" w:themeColor="text1"/>
              </w:rPr>
              <w:t>Sacreds in the Old Turkish Belief System</w:t>
            </w:r>
          </w:p>
          <w:p w:rsidR="0051056A" w:rsidRPr="00D963C7" w:rsidRDefault="0051056A" w:rsidP="0051056A">
            <w:r w:rsidRPr="00D963C7">
              <w:t>God consciousness in the old Turkish religion, the place of kuts and iye's in social life, the examination of the traces of the old Turkish religion in folklore products.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TDE5770</w:t>
            </w:r>
          </w:p>
        </w:tc>
        <w:tc>
          <w:tcPr>
            <w:tcW w:w="5718" w:type="dxa"/>
            <w:vAlign w:val="center"/>
          </w:tcPr>
          <w:p w:rsidR="005673EF" w:rsidRPr="00D963C7" w:rsidRDefault="005673EF" w:rsidP="005673EF">
            <w:pPr>
              <w:rPr>
                <w:rFonts w:eastAsia="Times New Roman"/>
                <w:b/>
              </w:rPr>
            </w:pPr>
            <w:r w:rsidRPr="00D963C7">
              <w:rPr>
                <w:rFonts w:eastAsia="Times New Roman"/>
                <w:b/>
              </w:rPr>
              <w:t>Halk Edebiyatının Kaynakları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edebiyatının tarihi gelişiminin ele alınarak yazılı ve sözlü kaynakların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TDE5770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Sources of Folk Literature</w:t>
            </w:r>
          </w:p>
          <w:p w:rsidR="005673EF" w:rsidRPr="00D963C7" w:rsidRDefault="005673EF" w:rsidP="005673EF">
            <w:r w:rsidRPr="00D963C7">
              <w:t>Examining written and oral sources by considering the historical development of folk literature.</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TDE5780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Halk Biliminde Temel Terim Ve Kavramlar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Halk bilimiyle ilgili temel terim kavramların (an’ane, gelenek, görenek, örf, âdet, töre, teâmül, moda vs.) örneklerle incelenmesi.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TDE5780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Basic Terms and Concepts in Folk Science</w:t>
            </w:r>
          </w:p>
          <w:p w:rsidR="005673EF" w:rsidRPr="00D963C7" w:rsidRDefault="005673EF" w:rsidP="005673EF">
            <w:r w:rsidRPr="00D963C7">
              <w:t>Examining the basic terms and concepts of folklore (an'ane, tradition, custom, custom, custom, tradition, fashion, etc.) with examples.</w:t>
            </w:r>
          </w:p>
          <w:p w:rsidR="005673EF" w:rsidRPr="00D963C7" w:rsidRDefault="005673EF" w:rsidP="005673EF">
            <w:pPr>
              <w:jc w:val="both"/>
            </w:pP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TDE5790</w:t>
            </w:r>
          </w:p>
        </w:tc>
        <w:tc>
          <w:tcPr>
            <w:tcW w:w="5718" w:type="dxa"/>
            <w:vAlign w:val="center"/>
          </w:tcPr>
          <w:p w:rsidR="005673EF" w:rsidRPr="00D963C7" w:rsidRDefault="005673EF" w:rsidP="005673EF">
            <w:pPr>
              <w:rPr>
                <w:rFonts w:eastAsia="Times New Roman"/>
                <w:b/>
              </w:rPr>
            </w:pPr>
            <w:r w:rsidRPr="00D963C7">
              <w:rPr>
                <w:rFonts w:eastAsia="Times New Roman"/>
                <w:b/>
              </w:rPr>
              <w:t xml:space="preserve">Halk Edebiyatı Derleme Metotları </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Alan araştırmasında kullanılan derleme metotlarının tanıtımı, araştırmalarda derlenecek malzemeye uygun bölge tespiti, sözlü ve yazılı kaynakların öneminin belirtilmesi.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TDE5790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Collection Methods in the Folk Literature</w:t>
            </w:r>
          </w:p>
          <w:p w:rsidR="005673EF" w:rsidRPr="00D963C7" w:rsidRDefault="005673EF" w:rsidP="005673EF">
            <w:r w:rsidRPr="00D963C7">
              <w:t>Introducing the compilation methods used in the field research, determining the appropriate region for the material to be compiled in the research, specifying the importance of oral and written sources.</w:t>
            </w:r>
          </w:p>
        </w:tc>
      </w:tr>
    </w:tbl>
    <w:p w:rsidR="005673EF" w:rsidRPr="00D963C7" w:rsidRDefault="005673EF" w:rsidP="00BE1FB0">
      <w:pPr>
        <w:spacing w:after="0" w:line="360" w:lineRule="auto"/>
        <w:jc w:val="center"/>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6"/>
        <w:gridCol w:w="563"/>
        <w:gridCol w:w="421"/>
        <w:gridCol w:w="422"/>
        <w:gridCol w:w="432"/>
        <w:gridCol w:w="1088"/>
      </w:tblGrid>
      <w:tr w:rsidR="005673EF" w:rsidRPr="00D963C7" w:rsidTr="003403ED">
        <w:tc>
          <w:tcPr>
            <w:tcW w:w="993" w:type="dxa"/>
          </w:tcPr>
          <w:p w:rsidR="005673EF" w:rsidRPr="00D963C7" w:rsidRDefault="005673EF" w:rsidP="003403ED">
            <w:pPr>
              <w:contextualSpacing/>
              <w:jc w:val="both"/>
              <w:rPr>
                <w:b/>
                <w:lang w:eastAsia="ja-JP"/>
              </w:rPr>
            </w:pPr>
            <w:r w:rsidRPr="00D963C7">
              <w:rPr>
                <w:b/>
                <w:lang w:eastAsia="ja-JP"/>
              </w:rPr>
              <w:t>KOD</w:t>
            </w:r>
          </w:p>
        </w:tc>
        <w:tc>
          <w:tcPr>
            <w:tcW w:w="5718" w:type="dxa"/>
          </w:tcPr>
          <w:p w:rsidR="005673EF" w:rsidRPr="00D963C7" w:rsidRDefault="005673EF" w:rsidP="003403ED">
            <w:pPr>
              <w:contextualSpacing/>
              <w:jc w:val="center"/>
              <w:rPr>
                <w:b/>
                <w:lang w:eastAsia="ja-JP"/>
              </w:rPr>
            </w:pPr>
            <w:r w:rsidRPr="00D963C7">
              <w:rPr>
                <w:b/>
                <w:lang w:eastAsia="ja-JP"/>
              </w:rPr>
              <w:t>DERSİN ADI</w:t>
            </w:r>
          </w:p>
        </w:tc>
        <w:tc>
          <w:tcPr>
            <w:tcW w:w="563" w:type="dxa"/>
          </w:tcPr>
          <w:p w:rsidR="005673EF" w:rsidRPr="00D963C7" w:rsidRDefault="005673EF" w:rsidP="003403ED">
            <w:pPr>
              <w:contextualSpacing/>
              <w:jc w:val="center"/>
              <w:rPr>
                <w:b/>
                <w:lang w:eastAsia="ja-JP"/>
              </w:rPr>
            </w:pPr>
            <w:r w:rsidRPr="00D963C7">
              <w:rPr>
                <w:b/>
                <w:i/>
                <w:lang w:eastAsia="en-US"/>
              </w:rPr>
              <w:t>Z/S</w:t>
            </w:r>
          </w:p>
        </w:tc>
        <w:tc>
          <w:tcPr>
            <w:tcW w:w="421" w:type="dxa"/>
          </w:tcPr>
          <w:p w:rsidR="005673EF" w:rsidRPr="00D963C7" w:rsidRDefault="005673EF" w:rsidP="003403ED">
            <w:pPr>
              <w:contextualSpacing/>
              <w:jc w:val="center"/>
              <w:rPr>
                <w:b/>
                <w:lang w:eastAsia="ja-JP"/>
              </w:rPr>
            </w:pPr>
            <w:r w:rsidRPr="00D963C7">
              <w:rPr>
                <w:b/>
                <w:lang w:eastAsia="en-US"/>
              </w:rPr>
              <w:t>T</w:t>
            </w:r>
          </w:p>
        </w:tc>
        <w:tc>
          <w:tcPr>
            <w:tcW w:w="422" w:type="dxa"/>
          </w:tcPr>
          <w:p w:rsidR="005673EF" w:rsidRPr="00D963C7" w:rsidRDefault="005673EF" w:rsidP="003403ED">
            <w:pPr>
              <w:contextualSpacing/>
              <w:jc w:val="center"/>
              <w:rPr>
                <w:b/>
                <w:lang w:eastAsia="ja-JP"/>
              </w:rPr>
            </w:pPr>
            <w:r w:rsidRPr="00D963C7">
              <w:rPr>
                <w:b/>
                <w:lang w:eastAsia="en-US"/>
              </w:rPr>
              <w:t>U</w:t>
            </w:r>
          </w:p>
        </w:tc>
        <w:tc>
          <w:tcPr>
            <w:tcW w:w="433" w:type="dxa"/>
          </w:tcPr>
          <w:p w:rsidR="005673EF" w:rsidRPr="00D963C7" w:rsidRDefault="005673EF" w:rsidP="003403ED">
            <w:pPr>
              <w:contextualSpacing/>
              <w:jc w:val="center"/>
              <w:rPr>
                <w:b/>
                <w:lang w:eastAsia="ja-JP"/>
              </w:rPr>
            </w:pPr>
            <w:r w:rsidRPr="00D963C7">
              <w:rPr>
                <w:b/>
                <w:lang w:eastAsia="en-US"/>
              </w:rPr>
              <w:t>T</w:t>
            </w:r>
          </w:p>
        </w:tc>
        <w:tc>
          <w:tcPr>
            <w:tcW w:w="1090" w:type="dxa"/>
          </w:tcPr>
          <w:p w:rsidR="005673EF" w:rsidRPr="00D963C7" w:rsidRDefault="005673EF" w:rsidP="003403ED">
            <w:pPr>
              <w:contextualSpacing/>
              <w:jc w:val="center"/>
              <w:rPr>
                <w:b/>
                <w:lang w:eastAsia="ja-JP"/>
              </w:rPr>
            </w:pPr>
            <w:r w:rsidRPr="00D963C7">
              <w:rPr>
                <w:b/>
                <w:lang w:eastAsia="en-US"/>
              </w:rPr>
              <w:t>ECTS Kredi</w:t>
            </w:r>
          </w:p>
        </w:tc>
      </w:tr>
      <w:tr w:rsidR="005673EF" w:rsidRPr="00D963C7" w:rsidTr="003403ED">
        <w:tc>
          <w:tcPr>
            <w:tcW w:w="993" w:type="dxa"/>
          </w:tcPr>
          <w:p w:rsidR="005673EF" w:rsidRPr="00D963C7" w:rsidRDefault="0038574D" w:rsidP="005673EF">
            <w:pPr>
              <w:contextualSpacing/>
              <w:jc w:val="both"/>
              <w:rPr>
                <w:b/>
                <w:lang w:eastAsia="ja-JP"/>
              </w:rPr>
            </w:pPr>
            <w:r>
              <w:rPr>
                <w:b/>
                <w:lang w:eastAsia="ja-JP"/>
              </w:rPr>
              <w:t>TDE5800</w:t>
            </w:r>
          </w:p>
        </w:tc>
        <w:tc>
          <w:tcPr>
            <w:tcW w:w="5718" w:type="dxa"/>
            <w:vAlign w:val="center"/>
          </w:tcPr>
          <w:p w:rsidR="005673EF" w:rsidRPr="00D963C7" w:rsidRDefault="005673EF" w:rsidP="005673EF">
            <w:pPr>
              <w:rPr>
                <w:rFonts w:eastAsia="Times New Roman"/>
                <w:b/>
              </w:rPr>
            </w:pPr>
            <w:r w:rsidRPr="00D963C7">
              <w:rPr>
                <w:rFonts w:eastAsia="Times New Roman"/>
                <w:b/>
              </w:rPr>
              <w:t>Türk Halk Bilimi Uygulamalı Alan Araştırması</w:t>
            </w:r>
          </w:p>
        </w:tc>
        <w:tc>
          <w:tcPr>
            <w:tcW w:w="563" w:type="dxa"/>
          </w:tcPr>
          <w:p w:rsidR="005673EF" w:rsidRPr="00D963C7" w:rsidRDefault="005673EF" w:rsidP="005673EF">
            <w:pPr>
              <w:contextualSpacing/>
              <w:jc w:val="center"/>
              <w:rPr>
                <w:b/>
                <w:lang w:eastAsia="ja-JP"/>
              </w:rPr>
            </w:pPr>
            <w:r w:rsidRPr="00D963C7">
              <w:rPr>
                <w:b/>
                <w:lang w:eastAsia="ja-JP"/>
              </w:rPr>
              <w:t>S</w:t>
            </w:r>
          </w:p>
        </w:tc>
        <w:tc>
          <w:tcPr>
            <w:tcW w:w="421" w:type="dxa"/>
          </w:tcPr>
          <w:p w:rsidR="005673EF" w:rsidRPr="00D963C7" w:rsidRDefault="005673EF" w:rsidP="005673EF">
            <w:pPr>
              <w:contextualSpacing/>
              <w:jc w:val="center"/>
              <w:rPr>
                <w:b/>
                <w:lang w:eastAsia="ja-JP"/>
              </w:rPr>
            </w:pPr>
            <w:r w:rsidRPr="00D963C7">
              <w:rPr>
                <w:b/>
                <w:lang w:eastAsia="ja-JP"/>
              </w:rPr>
              <w:t>3</w:t>
            </w:r>
          </w:p>
        </w:tc>
        <w:tc>
          <w:tcPr>
            <w:tcW w:w="422" w:type="dxa"/>
          </w:tcPr>
          <w:p w:rsidR="005673EF" w:rsidRPr="00D963C7" w:rsidRDefault="005673EF" w:rsidP="005673EF">
            <w:pPr>
              <w:contextualSpacing/>
              <w:jc w:val="center"/>
              <w:rPr>
                <w:b/>
                <w:lang w:eastAsia="ja-JP"/>
              </w:rPr>
            </w:pPr>
            <w:r w:rsidRPr="00D963C7">
              <w:rPr>
                <w:b/>
                <w:lang w:eastAsia="ja-JP"/>
              </w:rPr>
              <w:t>0</w:t>
            </w:r>
          </w:p>
        </w:tc>
        <w:tc>
          <w:tcPr>
            <w:tcW w:w="433" w:type="dxa"/>
          </w:tcPr>
          <w:p w:rsidR="005673EF" w:rsidRPr="00D963C7" w:rsidRDefault="005673EF" w:rsidP="005673EF">
            <w:pPr>
              <w:contextualSpacing/>
              <w:jc w:val="center"/>
              <w:rPr>
                <w:b/>
                <w:lang w:eastAsia="ja-JP"/>
              </w:rPr>
            </w:pPr>
            <w:r w:rsidRPr="00D963C7">
              <w:rPr>
                <w:b/>
                <w:lang w:eastAsia="ja-JP"/>
              </w:rPr>
              <w:t>3</w:t>
            </w:r>
          </w:p>
        </w:tc>
        <w:tc>
          <w:tcPr>
            <w:tcW w:w="1090" w:type="dxa"/>
          </w:tcPr>
          <w:p w:rsidR="005673EF" w:rsidRPr="00D963C7" w:rsidRDefault="005673EF" w:rsidP="005673EF">
            <w:pPr>
              <w:contextualSpacing/>
              <w:jc w:val="center"/>
              <w:rPr>
                <w:b/>
                <w:lang w:eastAsia="ja-JP"/>
              </w:rPr>
            </w:pPr>
            <w:r w:rsidRPr="00D963C7">
              <w:rPr>
                <w:b/>
                <w:lang w:eastAsia="ja-JP"/>
              </w:rPr>
              <w:t>6</w:t>
            </w:r>
          </w:p>
        </w:tc>
      </w:tr>
      <w:tr w:rsidR="005673EF" w:rsidRPr="00D963C7" w:rsidTr="003403ED">
        <w:tc>
          <w:tcPr>
            <w:tcW w:w="993" w:type="dxa"/>
          </w:tcPr>
          <w:p w:rsidR="005673EF" w:rsidRPr="00D963C7" w:rsidRDefault="005673EF" w:rsidP="005673EF">
            <w:pPr>
              <w:contextualSpacing/>
              <w:jc w:val="both"/>
              <w:rPr>
                <w:b/>
                <w:lang w:eastAsia="ja-JP"/>
              </w:rPr>
            </w:pPr>
          </w:p>
        </w:tc>
        <w:tc>
          <w:tcPr>
            <w:tcW w:w="8647" w:type="dxa"/>
            <w:gridSpan w:val="6"/>
          </w:tcPr>
          <w:p w:rsidR="005673EF" w:rsidRPr="00D963C7" w:rsidRDefault="005673EF" w:rsidP="005673EF">
            <w:pPr>
              <w:jc w:val="both"/>
            </w:pPr>
            <w:r w:rsidRPr="00D963C7">
              <w:t>Mülakat, anket, gözlem vs. metotların incelenmesi ve bunların alan araştırmasında öğrencilere uygulamalı olarak öğretilmesi.</w:t>
            </w:r>
          </w:p>
        </w:tc>
      </w:tr>
      <w:tr w:rsidR="005673EF" w:rsidRPr="00D963C7" w:rsidTr="003403ED">
        <w:tc>
          <w:tcPr>
            <w:tcW w:w="993" w:type="dxa"/>
          </w:tcPr>
          <w:p w:rsidR="005673EF" w:rsidRPr="00D963C7" w:rsidRDefault="0051056A" w:rsidP="005673EF">
            <w:pPr>
              <w:contextualSpacing/>
              <w:jc w:val="both"/>
              <w:rPr>
                <w:b/>
                <w:lang w:eastAsia="ja-JP"/>
              </w:rPr>
            </w:pPr>
            <w:r>
              <w:rPr>
                <w:b/>
                <w:lang w:eastAsia="ja-JP"/>
              </w:rPr>
              <w:t>TDE5800</w:t>
            </w:r>
          </w:p>
        </w:tc>
        <w:tc>
          <w:tcPr>
            <w:tcW w:w="8647" w:type="dxa"/>
            <w:gridSpan w:val="6"/>
          </w:tcPr>
          <w:p w:rsidR="005673EF" w:rsidRPr="00D963C7" w:rsidRDefault="005673EF" w:rsidP="005673EF">
            <w:pPr>
              <w:rPr>
                <w:rFonts w:eastAsia="Calibri"/>
                <w:b/>
                <w:color w:val="000000" w:themeColor="text1"/>
              </w:rPr>
            </w:pPr>
            <w:r w:rsidRPr="00D963C7">
              <w:rPr>
                <w:rFonts w:eastAsia="Calibri"/>
                <w:b/>
                <w:color w:val="000000" w:themeColor="text1"/>
              </w:rPr>
              <w:t>Turkish Folk Science Applied Field Research</w:t>
            </w:r>
          </w:p>
          <w:p w:rsidR="005673EF" w:rsidRPr="00D963C7" w:rsidRDefault="005673EF" w:rsidP="005673EF">
            <w:r w:rsidRPr="00D963C7">
              <w:t>Interview, survey, observation etc. Examination of methods and teaching them practically to students in field research.</w:t>
            </w:r>
          </w:p>
        </w:tc>
      </w:tr>
    </w:tbl>
    <w:p w:rsidR="005673EF" w:rsidRDefault="005673EF" w:rsidP="00797CE9">
      <w:pPr>
        <w:spacing w:after="0" w:line="360" w:lineRule="auto"/>
        <w:rPr>
          <w:rFonts w:ascii="Times New Roman" w:hAnsi="Times New Roman" w:cs="Times New Roman"/>
          <w:sz w:val="20"/>
          <w:szCs w:val="20"/>
        </w:rPr>
      </w:pPr>
    </w:p>
    <w:tbl>
      <w:tblPr>
        <w:tblStyle w:val="TabloKlavuzu"/>
        <w:tblW w:w="9640"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5688"/>
        <w:gridCol w:w="563"/>
        <w:gridCol w:w="420"/>
        <w:gridCol w:w="422"/>
        <w:gridCol w:w="432"/>
        <w:gridCol w:w="1087"/>
      </w:tblGrid>
      <w:tr w:rsidR="00F05D11" w:rsidRPr="00D963C7" w:rsidTr="00497DF4">
        <w:tc>
          <w:tcPr>
            <w:tcW w:w="1028" w:type="dxa"/>
          </w:tcPr>
          <w:p w:rsidR="00F05D11" w:rsidRPr="00D963C7" w:rsidRDefault="00F05D11" w:rsidP="00497DF4">
            <w:pPr>
              <w:contextualSpacing/>
              <w:jc w:val="both"/>
              <w:rPr>
                <w:b/>
                <w:lang w:eastAsia="ja-JP"/>
              </w:rPr>
            </w:pPr>
            <w:r w:rsidRPr="00D963C7">
              <w:rPr>
                <w:b/>
                <w:lang w:eastAsia="ja-JP"/>
              </w:rPr>
              <w:t>KOD</w:t>
            </w:r>
          </w:p>
        </w:tc>
        <w:tc>
          <w:tcPr>
            <w:tcW w:w="5688" w:type="dxa"/>
          </w:tcPr>
          <w:p w:rsidR="00F05D11" w:rsidRPr="00D963C7" w:rsidRDefault="00F05D11" w:rsidP="00497DF4">
            <w:pPr>
              <w:contextualSpacing/>
              <w:jc w:val="center"/>
              <w:rPr>
                <w:b/>
                <w:lang w:eastAsia="ja-JP"/>
              </w:rPr>
            </w:pPr>
            <w:r w:rsidRPr="00D963C7">
              <w:rPr>
                <w:b/>
                <w:lang w:eastAsia="ja-JP"/>
              </w:rPr>
              <w:t>DERSİN ADI</w:t>
            </w:r>
          </w:p>
        </w:tc>
        <w:tc>
          <w:tcPr>
            <w:tcW w:w="563" w:type="dxa"/>
          </w:tcPr>
          <w:p w:rsidR="00F05D11" w:rsidRPr="00D963C7" w:rsidRDefault="00F05D11" w:rsidP="00497DF4">
            <w:pPr>
              <w:contextualSpacing/>
              <w:jc w:val="center"/>
              <w:rPr>
                <w:b/>
                <w:lang w:eastAsia="ja-JP"/>
              </w:rPr>
            </w:pPr>
            <w:r w:rsidRPr="00D963C7">
              <w:rPr>
                <w:b/>
                <w:i/>
                <w:lang w:eastAsia="en-US"/>
              </w:rPr>
              <w:t>Z/S</w:t>
            </w:r>
          </w:p>
        </w:tc>
        <w:tc>
          <w:tcPr>
            <w:tcW w:w="420" w:type="dxa"/>
          </w:tcPr>
          <w:p w:rsidR="00F05D11" w:rsidRPr="00D963C7" w:rsidRDefault="00F05D11" w:rsidP="00497DF4">
            <w:pPr>
              <w:contextualSpacing/>
              <w:jc w:val="center"/>
              <w:rPr>
                <w:b/>
                <w:lang w:eastAsia="ja-JP"/>
              </w:rPr>
            </w:pPr>
            <w:r w:rsidRPr="00D963C7">
              <w:rPr>
                <w:b/>
                <w:lang w:eastAsia="en-US"/>
              </w:rPr>
              <w:t>T</w:t>
            </w:r>
          </w:p>
        </w:tc>
        <w:tc>
          <w:tcPr>
            <w:tcW w:w="422" w:type="dxa"/>
          </w:tcPr>
          <w:p w:rsidR="00F05D11" w:rsidRPr="00D963C7" w:rsidRDefault="00F05D11" w:rsidP="00497DF4">
            <w:pPr>
              <w:contextualSpacing/>
              <w:jc w:val="center"/>
              <w:rPr>
                <w:b/>
                <w:lang w:eastAsia="ja-JP"/>
              </w:rPr>
            </w:pPr>
            <w:r w:rsidRPr="00D963C7">
              <w:rPr>
                <w:b/>
                <w:lang w:eastAsia="en-US"/>
              </w:rPr>
              <w:t>U</w:t>
            </w:r>
          </w:p>
        </w:tc>
        <w:tc>
          <w:tcPr>
            <w:tcW w:w="432" w:type="dxa"/>
          </w:tcPr>
          <w:p w:rsidR="00F05D11" w:rsidRPr="00D963C7" w:rsidRDefault="00F05D11" w:rsidP="00497DF4">
            <w:pPr>
              <w:contextualSpacing/>
              <w:jc w:val="center"/>
              <w:rPr>
                <w:b/>
                <w:lang w:eastAsia="ja-JP"/>
              </w:rPr>
            </w:pPr>
            <w:r w:rsidRPr="00D963C7">
              <w:rPr>
                <w:b/>
                <w:lang w:eastAsia="en-US"/>
              </w:rPr>
              <w:t>T</w:t>
            </w:r>
          </w:p>
        </w:tc>
        <w:tc>
          <w:tcPr>
            <w:tcW w:w="1087" w:type="dxa"/>
          </w:tcPr>
          <w:p w:rsidR="00F05D11" w:rsidRPr="00D963C7" w:rsidRDefault="00F05D11" w:rsidP="00497DF4">
            <w:pPr>
              <w:contextualSpacing/>
              <w:jc w:val="center"/>
              <w:rPr>
                <w:b/>
                <w:lang w:eastAsia="ja-JP"/>
              </w:rPr>
            </w:pPr>
            <w:r w:rsidRPr="00D963C7">
              <w:rPr>
                <w:b/>
                <w:lang w:eastAsia="en-US"/>
              </w:rPr>
              <w:t>ECTS Kredi</w:t>
            </w:r>
          </w:p>
        </w:tc>
      </w:tr>
      <w:tr w:rsidR="00F05D11" w:rsidRPr="00D963C7" w:rsidTr="00497DF4">
        <w:tc>
          <w:tcPr>
            <w:tcW w:w="1028" w:type="dxa"/>
            <w:vAlign w:val="center"/>
          </w:tcPr>
          <w:p w:rsidR="00F05D11" w:rsidRPr="00D963C7" w:rsidRDefault="00F05D11" w:rsidP="00497DF4">
            <w:pPr>
              <w:rPr>
                <w:rFonts w:eastAsia="Times New Roman"/>
                <w:iCs/>
              </w:rPr>
            </w:pPr>
          </w:p>
        </w:tc>
        <w:tc>
          <w:tcPr>
            <w:tcW w:w="5688" w:type="dxa"/>
            <w:vAlign w:val="center"/>
          </w:tcPr>
          <w:p w:rsidR="00F05D11" w:rsidRPr="00D963C7" w:rsidRDefault="00F05D11" w:rsidP="00497DF4">
            <w:pPr>
              <w:rPr>
                <w:rFonts w:eastAsia="Times New Roman"/>
                <w:b/>
              </w:rPr>
            </w:pPr>
            <w:r>
              <w:rPr>
                <w:rFonts w:eastAsia="Times New Roman"/>
                <w:b/>
              </w:rPr>
              <w:t>Dönem Projesi</w:t>
            </w:r>
          </w:p>
        </w:tc>
        <w:tc>
          <w:tcPr>
            <w:tcW w:w="563" w:type="dxa"/>
          </w:tcPr>
          <w:p w:rsidR="00F05D11" w:rsidRPr="00D963C7" w:rsidRDefault="00F05D11" w:rsidP="00497DF4">
            <w:pPr>
              <w:contextualSpacing/>
              <w:jc w:val="center"/>
              <w:rPr>
                <w:b/>
                <w:lang w:eastAsia="ja-JP"/>
              </w:rPr>
            </w:pPr>
            <w:r w:rsidRPr="00D963C7">
              <w:rPr>
                <w:b/>
                <w:lang w:eastAsia="ja-JP"/>
              </w:rPr>
              <w:t>S</w:t>
            </w:r>
          </w:p>
        </w:tc>
        <w:tc>
          <w:tcPr>
            <w:tcW w:w="420" w:type="dxa"/>
          </w:tcPr>
          <w:p w:rsidR="00F05D11" w:rsidRPr="00D963C7" w:rsidRDefault="00F05D11" w:rsidP="00497DF4">
            <w:pPr>
              <w:contextualSpacing/>
              <w:jc w:val="center"/>
              <w:rPr>
                <w:b/>
                <w:lang w:eastAsia="ja-JP"/>
              </w:rPr>
            </w:pPr>
            <w:r w:rsidRPr="00D963C7">
              <w:rPr>
                <w:b/>
                <w:lang w:eastAsia="ja-JP"/>
              </w:rPr>
              <w:t>3</w:t>
            </w:r>
          </w:p>
        </w:tc>
        <w:tc>
          <w:tcPr>
            <w:tcW w:w="422" w:type="dxa"/>
          </w:tcPr>
          <w:p w:rsidR="00F05D11" w:rsidRPr="00D963C7" w:rsidRDefault="00F05D11" w:rsidP="00497DF4">
            <w:pPr>
              <w:contextualSpacing/>
              <w:jc w:val="center"/>
              <w:rPr>
                <w:b/>
                <w:lang w:eastAsia="ja-JP"/>
              </w:rPr>
            </w:pPr>
            <w:r w:rsidRPr="00D963C7">
              <w:rPr>
                <w:b/>
                <w:lang w:eastAsia="ja-JP"/>
              </w:rPr>
              <w:t>0</w:t>
            </w:r>
          </w:p>
        </w:tc>
        <w:tc>
          <w:tcPr>
            <w:tcW w:w="432" w:type="dxa"/>
          </w:tcPr>
          <w:p w:rsidR="00F05D11" w:rsidRPr="00D963C7" w:rsidRDefault="00F05D11" w:rsidP="00497DF4">
            <w:pPr>
              <w:contextualSpacing/>
              <w:jc w:val="center"/>
              <w:rPr>
                <w:b/>
                <w:lang w:eastAsia="ja-JP"/>
              </w:rPr>
            </w:pPr>
            <w:r w:rsidRPr="00D963C7">
              <w:rPr>
                <w:b/>
                <w:lang w:eastAsia="ja-JP"/>
              </w:rPr>
              <w:t>3</w:t>
            </w:r>
          </w:p>
        </w:tc>
        <w:tc>
          <w:tcPr>
            <w:tcW w:w="1087" w:type="dxa"/>
          </w:tcPr>
          <w:p w:rsidR="00F05D11" w:rsidRPr="00D963C7" w:rsidRDefault="00F05D11" w:rsidP="00497DF4">
            <w:pPr>
              <w:contextualSpacing/>
              <w:jc w:val="center"/>
              <w:rPr>
                <w:b/>
                <w:lang w:eastAsia="ja-JP"/>
              </w:rPr>
            </w:pPr>
            <w:r w:rsidRPr="00D963C7">
              <w:rPr>
                <w:b/>
                <w:lang w:eastAsia="ja-JP"/>
              </w:rPr>
              <w:t>6</w:t>
            </w:r>
          </w:p>
        </w:tc>
      </w:tr>
      <w:tr w:rsidR="00F05D11" w:rsidRPr="00D963C7" w:rsidTr="00497DF4">
        <w:tc>
          <w:tcPr>
            <w:tcW w:w="1028" w:type="dxa"/>
          </w:tcPr>
          <w:p w:rsidR="00F05D11" w:rsidRPr="00D963C7" w:rsidRDefault="00F05D11" w:rsidP="00497DF4">
            <w:pPr>
              <w:contextualSpacing/>
              <w:jc w:val="both"/>
              <w:rPr>
                <w:b/>
                <w:lang w:eastAsia="ja-JP"/>
              </w:rPr>
            </w:pPr>
            <w:r>
              <w:rPr>
                <w:b/>
                <w:lang w:eastAsia="ja-JP"/>
              </w:rPr>
              <w:t>TDE9000</w:t>
            </w:r>
          </w:p>
        </w:tc>
        <w:tc>
          <w:tcPr>
            <w:tcW w:w="8612" w:type="dxa"/>
            <w:gridSpan w:val="6"/>
          </w:tcPr>
          <w:p w:rsidR="00F05D11" w:rsidRPr="00D963C7" w:rsidRDefault="00F05D11" w:rsidP="00497DF4">
            <w:pPr>
              <w:contextualSpacing/>
              <w:jc w:val="both"/>
              <w:rPr>
                <w:lang w:eastAsia="ja-JP"/>
              </w:rPr>
            </w:pPr>
          </w:p>
        </w:tc>
      </w:tr>
      <w:tr w:rsidR="00F05D11" w:rsidRPr="00D963C7" w:rsidTr="00497DF4">
        <w:tc>
          <w:tcPr>
            <w:tcW w:w="1028" w:type="dxa"/>
          </w:tcPr>
          <w:p w:rsidR="00F05D11" w:rsidRPr="00D963C7" w:rsidRDefault="00F05D11" w:rsidP="00497DF4">
            <w:pPr>
              <w:contextualSpacing/>
              <w:jc w:val="both"/>
              <w:rPr>
                <w:b/>
                <w:lang w:eastAsia="ja-JP"/>
              </w:rPr>
            </w:pPr>
            <w:r w:rsidRPr="00D963C7">
              <w:rPr>
                <w:b/>
                <w:lang w:eastAsia="ja-JP"/>
              </w:rPr>
              <w:t>TDE</w:t>
            </w:r>
            <w:r w:rsidR="00202CF2">
              <w:rPr>
                <w:b/>
                <w:lang w:eastAsia="ja-JP"/>
              </w:rPr>
              <w:t>9000</w:t>
            </w:r>
          </w:p>
        </w:tc>
        <w:tc>
          <w:tcPr>
            <w:tcW w:w="8612" w:type="dxa"/>
            <w:gridSpan w:val="6"/>
          </w:tcPr>
          <w:p w:rsidR="00F05D11" w:rsidRPr="00F05D11" w:rsidRDefault="00F05D11" w:rsidP="00497DF4">
            <w:pPr>
              <w:contextualSpacing/>
              <w:jc w:val="both"/>
              <w:rPr>
                <w:b/>
                <w:lang w:eastAsia="ja-JP"/>
              </w:rPr>
            </w:pPr>
            <w:r w:rsidRPr="00F05D11">
              <w:rPr>
                <w:b/>
              </w:rPr>
              <w:t>Term Project</w:t>
            </w:r>
          </w:p>
        </w:tc>
      </w:tr>
    </w:tbl>
    <w:p w:rsidR="00F05D11" w:rsidRPr="00D963C7" w:rsidRDefault="00F05D11" w:rsidP="00797CE9">
      <w:pPr>
        <w:spacing w:after="0" w:line="360" w:lineRule="auto"/>
        <w:rPr>
          <w:rFonts w:ascii="Times New Roman" w:hAnsi="Times New Roman" w:cs="Times New Roman"/>
          <w:sz w:val="20"/>
          <w:szCs w:val="20"/>
        </w:rPr>
      </w:pPr>
    </w:p>
    <w:sectPr w:rsidR="00F05D11" w:rsidRPr="00D963C7" w:rsidSect="0031610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E5" w:rsidRDefault="00BC5BE5" w:rsidP="0018411F">
      <w:pPr>
        <w:spacing w:after="0" w:line="240" w:lineRule="auto"/>
      </w:pPr>
      <w:r>
        <w:separator/>
      </w:r>
    </w:p>
  </w:endnote>
  <w:endnote w:type="continuationSeparator" w:id="0">
    <w:p w:rsidR="00BC5BE5" w:rsidRDefault="00BC5BE5" w:rsidP="0018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E5" w:rsidRDefault="00BC5BE5" w:rsidP="0018411F">
      <w:pPr>
        <w:spacing w:after="0" w:line="240" w:lineRule="auto"/>
      </w:pPr>
      <w:r>
        <w:separator/>
      </w:r>
    </w:p>
  </w:footnote>
  <w:footnote w:type="continuationSeparator" w:id="0">
    <w:p w:rsidR="00BC5BE5" w:rsidRDefault="00BC5BE5" w:rsidP="00184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CC"/>
    <w:rsid w:val="000400B3"/>
    <w:rsid w:val="00063827"/>
    <w:rsid w:val="000A19C2"/>
    <w:rsid w:val="000D2FA1"/>
    <w:rsid w:val="000E6C99"/>
    <w:rsid w:val="000F2B54"/>
    <w:rsid w:val="00130C3D"/>
    <w:rsid w:val="001313E1"/>
    <w:rsid w:val="001329E5"/>
    <w:rsid w:val="001462A8"/>
    <w:rsid w:val="00157F43"/>
    <w:rsid w:val="0018411F"/>
    <w:rsid w:val="001874AA"/>
    <w:rsid w:val="00187F04"/>
    <w:rsid w:val="001954AD"/>
    <w:rsid w:val="001B0F66"/>
    <w:rsid w:val="001B1568"/>
    <w:rsid w:val="001B3C6B"/>
    <w:rsid w:val="001C3F2B"/>
    <w:rsid w:val="001E2C85"/>
    <w:rsid w:val="001E4DC6"/>
    <w:rsid w:val="001F0E17"/>
    <w:rsid w:val="001F777F"/>
    <w:rsid w:val="00202CF2"/>
    <w:rsid w:val="00270893"/>
    <w:rsid w:val="002936F4"/>
    <w:rsid w:val="002943E5"/>
    <w:rsid w:val="002A5C7D"/>
    <w:rsid w:val="002B4038"/>
    <w:rsid w:val="002D0B2A"/>
    <w:rsid w:val="002E3E72"/>
    <w:rsid w:val="002F3CD7"/>
    <w:rsid w:val="002F4E6A"/>
    <w:rsid w:val="0030205C"/>
    <w:rsid w:val="003055BC"/>
    <w:rsid w:val="003064A3"/>
    <w:rsid w:val="00316100"/>
    <w:rsid w:val="003403ED"/>
    <w:rsid w:val="0035316A"/>
    <w:rsid w:val="00353837"/>
    <w:rsid w:val="00370399"/>
    <w:rsid w:val="00372D83"/>
    <w:rsid w:val="0038574D"/>
    <w:rsid w:val="0039397A"/>
    <w:rsid w:val="00393A1E"/>
    <w:rsid w:val="003B0873"/>
    <w:rsid w:val="003F17FB"/>
    <w:rsid w:val="00412B71"/>
    <w:rsid w:val="0043556F"/>
    <w:rsid w:val="0044670B"/>
    <w:rsid w:val="00457E76"/>
    <w:rsid w:val="00497AAD"/>
    <w:rsid w:val="00497DF4"/>
    <w:rsid w:val="004A480E"/>
    <w:rsid w:val="004A69DB"/>
    <w:rsid w:val="004B261B"/>
    <w:rsid w:val="004C6E0C"/>
    <w:rsid w:val="004D59E6"/>
    <w:rsid w:val="004E4D18"/>
    <w:rsid w:val="0051056A"/>
    <w:rsid w:val="00527789"/>
    <w:rsid w:val="005341C8"/>
    <w:rsid w:val="005538C4"/>
    <w:rsid w:val="00554B8D"/>
    <w:rsid w:val="005673EF"/>
    <w:rsid w:val="005710FE"/>
    <w:rsid w:val="00584059"/>
    <w:rsid w:val="005A529A"/>
    <w:rsid w:val="005A6F78"/>
    <w:rsid w:val="005B2FCB"/>
    <w:rsid w:val="005C1EED"/>
    <w:rsid w:val="005E7102"/>
    <w:rsid w:val="00614525"/>
    <w:rsid w:val="00643BD2"/>
    <w:rsid w:val="006754CF"/>
    <w:rsid w:val="006F7D22"/>
    <w:rsid w:val="00733B6E"/>
    <w:rsid w:val="0074167A"/>
    <w:rsid w:val="0075562D"/>
    <w:rsid w:val="007729ED"/>
    <w:rsid w:val="007740CF"/>
    <w:rsid w:val="00797CE9"/>
    <w:rsid w:val="007B29B7"/>
    <w:rsid w:val="007B5EDB"/>
    <w:rsid w:val="007C42CF"/>
    <w:rsid w:val="007C57D9"/>
    <w:rsid w:val="00804FA5"/>
    <w:rsid w:val="00820E9D"/>
    <w:rsid w:val="00820F2D"/>
    <w:rsid w:val="0085412A"/>
    <w:rsid w:val="0086246D"/>
    <w:rsid w:val="00886D25"/>
    <w:rsid w:val="008908F8"/>
    <w:rsid w:val="008C0D64"/>
    <w:rsid w:val="008F4FBC"/>
    <w:rsid w:val="008F60DE"/>
    <w:rsid w:val="008F78DB"/>
    <w:rsid w:val="00911A0D"/>
    <w:rsid w:val="0092244A"/>
    <w:rsid w:val="00932629"/>
    <w:rsid w:val="00932B7B"/>
    <w:rsid w:val="00945C03"/>
    <w:rsid w:val="0098352C"/>
    <w:rsid w:val="00983EBA"/>
    <w:rsid w:val="00986002"/>
    <w:rsid w:val="009A07FA"/>
    <w:rsid w:val="009A0ECC"/>
    <w:rsid w:val="009B2C61"/>
    <w:rsid w:val="009C002F"/>
    <w:rsid w:val="009D70D5"/>
    <w:rsid w:val="009E050C"/>
    <w:rsid w:val="009F7DEB"/>
    <w:rsid w:val="00A06746"/>
    <w:rsid w:val="00A104B1"/>
    <w:rsid w:val="00A2023B"/>
    <w:rsid w:val="00A24D5C"/>
    <w:rsid w:val="00A46791"/>
    <w:rsid w:val="00A62CB8"/>
    <w:rsid w:val="00A656F6"/>
    <w:rsid w:val="00A76351"/>
    <w:rsid w:val="00A950E9"/>
    <w:rsid w:val="00AA3A42"/>
    <w:rsid w:val="00AB7B88"/>
    <w:rsid w:val="00AE454F"/>
    <w:rsid w:val="00AE7C98"/>
    <w:rsid w:val="00B01AF7"/>
    <w:rsid w:val="00B01BD2"/>
    <w:rsid w:val="00B22689"/>
    <w:rsid w:val="00B25629"/>
    <w:rsid w:val="00B36F93"/>
    <w:rsid w:val="00B47197"/>
    <w:rsid w:val="00B55B3D"/>
    <w:rsid w:val="00B65097"/>
    <w:rsid w:val="00B66B44"/>
    <w:rsid w:val="00B71A22"/>
    <w:rsid w:val="00B908E6"/>
    <w:rsid w:val="00BC3CE9"/>
    <w:rsid w:val="00BC5BE5"/>
    <w:rsid w:val="00BC7D54"/>
    <w:rsid w:val="00BD644E"/>
    <w:rsid w:val="00BE1FB0"/>
    <w:rsid w:val="00C11918"/>
    <w:rsid w:val="00C14498"/>
    <w:rsid w:val="00C2125F"/>
    <w:rsid w:val="00C2565A"/>
    <w:rsid w:val="00C64977"/>
    <w:rsid w:val="00C74999"/>
    <w:rsid w:val="00C83907"/>
    <w:rsid w:val="00CA5C44"/>
    <w:rsid w:val="00CA7755"/>
    <w:rsid w:val="00CB45E1"/>
    <w:rsid w:val="00CD0238"/>
    <w:rsid w:val="00CE7566"/>
    <w:rsid w:val="00CF18E4"/>
    <w:rsid w:val="00CF51B1"/>
    <w:rsid w:val="00D00849"/>
    <w:rsid w:val="00D1064C"/>
    <w:rsid w:val="00D15140"/>
    <w:rsid w:val="00D25AE5"/>
    <w:rsid w:val="00D5678B"/>
    <w:rsid w:val="00D76C64"/>
    <w:rsid w:val="00D91AB8"/>
    <w:rsid w:val="00D963C7"/>
    <w:rsid w:val="00D9695F"/>
    <w:rsid w:val="00DB26E1"/>
    <w:rsid w:val="00DC2C26"/>
    <w:rsid w:val="00DD0BFA"/>
    <w:rsid w:val="00DF5E26"/>
    <w:rsid w:val="00E0628C"/>
    <w:rsid w:val="00E55673"/>
    <w:rsid w:val="00E721DF"/>
    <w:rsid w:val="00E73B18"/>
    <w:rsid w:val="00E84A14"/>
    <w:rsid w:val="00E92FFC"/>
    <w:rsid w:val="00EA3CD2"/>
    <w:rsid w:val="00F05D11"/>
    <w:rsid w:val="00F07BB8"/>
    <w:rsid w:val="00F26E3A"/>
    <w:rsid w:val="00F534B4"/>
    <w:rsid w:val="00F60D28"/>
    <w:rsid w:val="00F63E8C"/>
    <w:rsid w:val="00F6534E"/>
    <w:rsid w:val="00F7498B"/>
    <w:rsid w:val="00F85F94"/>
    <w:rsid w:val="00F86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E854"/>
  <w15:chartTrackingRefBased/>
  <w15:docId w15:val="{D18E7A27-3B58-4E34-9211-D11EBC7B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6E3A"/>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F26E3A"/>
    <w:pPr>
      <w:spacing w:after="0" w:line="240" w:lineRule="auto"/>
      <w:jc w:val="center"/>
    </w:pPr>
    <w:rPr>
      <w:rFonts w:ascii="Times New Roman" w:eastAsiaTheme="minorEastAsia" w:hAnsi="Times New Roman" w:cs="Times New Roman"/>
      <w:b/>
      <w:sz w:val="24"/>
      <w:szCs w:val="20"/>
      <w:lang w:eastAsia="tr-TR"/>
    </w:rPr>
  </w:style>
  <w:style w:type="character" w:customStyle="1" w:styleId="KonuBalChar">
    <w:name w:val="Konu Başlığı Char"/>
    <w:basedOn w:val="VarsaylanParagrafYazTipi"/>
    <w:link w:val="KonuBal"/>
    <w:rsid w:val="00F26E3A"/>
    <w:rPr>
      <w:rFonts w:ascii="Times New Roman" w:eastAsiaTheme="minorEastAsia" w:hAnsi="Times New Roman" w:cs="Times New Roman"/>
      <w:b/>
      <w:sz w:val="24"/>
      <w:szCs w:val="20"/>
      <w:lang w:eastAsia="tr-TR"/>
    </w:rPr>
  </w:style>
  <w:style w:type="paragraph" w:styleId="stBilgi">
    <w:name w:val="header"/>
    <w:basedOn w:val="Normal"/>
    <w:link w:val="stBilgiChar"/>
    <w:uiPriority w:val="99"/>
    <w:unhideWhenUsed/>
    <w:rsid w:val="001841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411F"/>
  </w:style>
  <w:style w:type="paragraph" w:styleId="AltBilgi">
    <w:name w:val="footer"/>
    <w:basedOn w:val="Normal"/>
    <w:link w:val="AltBilgiChar"/>
    <w:uiPriority w:val="99"/>
    <w:unhideWhenUsed/>
    <w:rsid w:val="00184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411F"/>
  </w:style>
  <w:style w:type="character" w:styleId="Kpr">
    <w:name w:val="Hyperlink"/>
    <w:basedOn w:val="VarsaylanParagrafYazTipi"/>
    <w:uiPriority w:val="99"/>
    <w:semiHidden/>
    <w:unhideWhenUsed/>
    <w:rsid w:val="00F534B4"/>
    <w:rPr>
      <w:color w:val="0000FF"/>
      <w:u w:val="single"/>
    </w:rPr>
  </w:style>
  <w:style w:type="character" w:styleId="AklamaBavurusu">
    <w:name w:val="annotation reference"/>
    <w:basedOn w:val="VarsaylanParagrafYazTipi"/>
    <w:uiPriority w:val="99"/>
    <w:semiHidden/>
    <w:unhideWhenUsed/>
    <w:rsid w:val="00BC3CE9"/>
    <w:rPr>
      <w:sz w:val="16"/>
      <w:szCs w:val="16"/>
    </w:rPr>
  </w:style>
  <w:style w:type="paragraph" w:styleId="AklamaMetni">
    <w:name w:val="annotation text"/>
    <w:basedOn w:val="Normal"/>
    <w:link w:val="AklamaMetniChar"/>
    <w:uiPriority w:val="99"/>
    <w:semiHidden/>
    <w:unhideWhenUsed/>
    <w:rsid w:val="00BC3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3CE9"/>
    <w:rPr>
      <w:sz w:val="20"/>
      <w:szCs w:val="20"/>
    </w:rPr>
  </w:style>
  <w:style w:type="paragraph" w:styleId="AklamaKonusu">
    <w:name w:val="annotation subject"/>
    <w:basedOn w:val="AklamaMetni"/>
    <w:next w:val="AklamaMetni"/>
    <w:link w:val="AklamaKonusuChar"/>
    <w:uiPriority w:val="99"/>
    <w:semiHidden/>
    <w:unhideWhenUsed/>
    <w:rsid w:val="00BC3CE9"/>
    <w:rPr>
      <w:b/>
      <w:bCs/>
    </w:rPr>
  </w:style>
  <w:style w:type="character" w:customStyle="1" w:styleId="AklamaKonusuChar">
    <w:name w:val="Açıklama Konusu Char"/>
    <w:basedOn w:val="AklamaMetniChar"/>
    <w:link w:val="AklamaKonusu"/>
    <w:uiPriority w:val="99"/>
    <w:semiHidden/>
    <w:rsid w:val="00BC3CE9"/>
    <w:rPr>
      <w:b/>
      <w:bCs/>
      <w:sz w:val="20"/>
      <w:szCs w:val="20"/>
    </w:rPr>
  </w:style>
  <w:style w:type="paragraph" w:styleId="BalonMetni">
    <w:name w:val="Balloon Text"/>
    <w:basedOn w:val="Normal"/>
    <w:link w:val="BalonMetniChar"/>
    <w:uiPriority w:val="99"/>
    <w:semiHidden/>
    <w:unhideWhenUsed/>
    <w:rsid w:val="00BC3C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CE9"/>
    <w:rPr>
      <w:rFonts w:ascii="Segoe UI" w:hAnsi="Segoe UI" w:cs="Segoe UI"/>
      <w:sz w:val="18"/>
      <w:szCs w:val="18"/>
    </w:rPr>
  </w:style>
  <w:style w:type="table" w:customStyle="1" w:styleId="TabloKlavuzu1">
    <w:name w:val="Tablo Kılavuzu1"/>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911A0D"/>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70893"/>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E1FB0"/>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F60D28"/>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246">
      <w:bodyDiv w:val="1"/>
      <w:marLeft w:val="0"/>
      <w:marRight w:val="0"/>
      <w:marTop w:val="0"/>
      <w:marBottom w:val="0"/>
      <w:divBdr>
        <w:top w:val="none" w:sz="0" w:space="0" w:color="auto"/>
        <w:left w:val="none" w:sz="0" w:space="0" w:color="auto"/>
        <w:bottom w:val="none" w:sz="0" w:space="0" w:color="auto"/>
        <w:right w:val="none" w:sz="0" w:space="0" w:color="auto"/>
      </w:divBdr>
    </w:div>
    <w:div w:id="264311250">
      <w:bodyDiv w:val="1"/>
      <w:marLeft w:val="0"/>
      <w:marRight w:val="0"/>
      <w:marTop w:val="0"/>
      <w:marBottom w:val="0"/>
      <w:divBdr>
        <w:top w:val="none" w:sz="0" w:space="0" w:color="auto"/>
        <w:left w:val="none" w:sz="0" w:space="0" w:color="auto"/>
        <w:bottom w:val="none" w:sz="0" w:space="0" w:color="auto"/>
        <w:right w:val="none" w:sz="0" w:space="0" w:color="auto"/>
      </w:divBdr>
    </w:div>
    <w:div w:id="569656963">
      <w:bodyDiv w:val="1"/>
      <w:marLeft w:val="0"/>
      <w:marRight w:val="0"/>
      <w:marTop w:val="0"/>
      <w:marBottom w:val="0"/>
      <w:divBdr>
        <w:top w:val="none" w:sz="0" w:space="0" w:color="auto"/>
        <w:left w:val="none" w:sz="0" w:space="0" w:color="auto"/>
        <w:bottom w:val="none" w:sz="0" w:space="0" w:color="auto"/>
        <w:right w:val="none" w:sz="0" w:space="0" w:color="auto"/>
      </w:divBdr>
    </w:div>
    <w:div w:id="740374253">
      <w:bodyDiv w:val="1"/>
      <w:marLeft w:val="0"/>
      <w:marRight w:val="0"/>
      <w:marTop w:val="0"/>
      <w:marBottom w:val="0"/>
      <w:divBdr>
        <w:top w:val="none" w:sz="0" w:space="0" w:color="auto"/>
        <w:left w:val="none" w:sz="0" w:space="0" w:color="auto"/>
        <w:bottom w:val="none" w:sz="0" w:space="0" w:color="auto"/>
        <w:right w:val="none" w:sz="0" w:space="0" w:color="auto"/>
      </w:divBdr>
    </w:div>
    <w:div w:id="963148379">
      <w:bodyDiv w:val="1"/>
      <w:marLeft w:val="0"/>
      <w:marRight w:val="0"/>
      <w:marTop w:val="0"/>
      <w:marBottom w:val="0"/>
      <w:divBdr>
        <w:top w:val="none" w:sz="0" w:space="0" w:color="auto"/>
        <w:left w:val="none" w:sz="0" w:space="0" w:color="auto"/>
        <w:bottom w:val="none" w:sz="0" w:space="0" w:color="auto"/>
        <w:right w:val="none" w:sz="0" w:space="0" w:color="auto"/>
      </w:divBdr>
    </w:div>
    <w:div w:id="1243681890">
      <w:bodyDiv w:val="1"/>
      <w:marLeft w:val="0"/>
      <w:marRight w:val="0"/>
      <w:marTop w:val="0"/>
      <w:marBottom w:val="0"/>
      <w:divBdr>
        <w:top w:val="none" w:sz="0" w:space="0" w:color="auto"/>
        <w:left w:val="none" w:sz="0" w:space="0" w:color="auto"/>
        <w:bottom w:val="none" w:sz="0" w:space="0" w:color="auto"/>
        <w:right w:val="none" w:sz="0" w:space="0" w:color="auto"/>
      </w:divBdr>
    </w:div>
    <w:div w:id="17482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59CA-E9E1-4292-8F56-A7985E17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6984</Words>
  <Characters>39815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Hakem</cp:lastModifiedBy>
  <cp:revision>3</cp:revision>
  <dcterms:created xsi:type="dcterms:W3CDTF">2025-01-29T08:51:00Z</dcterms:created>
  <dcterms:modified xsi:type="dcterms:W3CDTF">2025-01-29T08:54:00Z</dcterms:modified>
</cp:coreProperties>
</file>