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8F2352E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2180760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EDFC0BF" w14:textId="38405345" w:rsidR="00845081" w:rsidRPr="00ED6285" w:rsidRDefault="0001325F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</w:t>
                    </w:r>
                    <w:r w:rsidR="00A3203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343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3203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ŞİİR TAHLİLİ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DF2D2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III</w:t>
                    </w:r>
                    <w:r w:rsidR="007E0BB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(IÖ.)</w:t>
                    </w:r>
                  </w:p>
                </w:tc>
              </w:sdtContent>
            </w:sdt>
          </w:tr>
          <w:tr w:rsidR="00484B17" w14:paraId="0052BECA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EEEFEB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AEF752" w14:textId="05C44E77" w:rsidR="00845081" w:rsidRPr="00EE5D48" w:rsidRDefault="00DF2D28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İNSANİ VE SOSYAL BİLİMLER FAKÜLTESİ TÜRK DİLİ VE EDEBİYATI </w:t>
                    </w:r>
                  </w:p>
                </w:tc>
              </w:sdtContent>
            </w:sdt>
          </w:tr>
          <w:tr w:rsidR="00413F43" w14:paraId="44BFBCFE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16DEF21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17B6AC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BB44F2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950B414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8195E00" w14:textId="6285226B" w:rsidR="00484B17" w:rsidRPr="00CF4DFB" w:rsidRDefault="0001325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37EDD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ACCBD1" w14:textId="2796440C" w:rsidR="00484B17" w:rsidRPr="00CF4DFB" w:rsidRDefault="00A3203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C13E21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1D4C1E1" w14:textId="00F39993" w:rsidR="00484B17" w:rsidRPr="00CF4DFB" w:rsidRDefault="000132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1E9998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2F759A7" w14:textId="77777777"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3711D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B44B75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C22EE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A7763F4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568ED49F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07FBD24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7F87DEB3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79E86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14242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60DB220" w14:textId="5782200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86783D" w:rsidRP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 SELÇUK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2677223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36828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D3F65A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70E96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798ECF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0C80EB0" w14:textId="71BBB825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05327955776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5E81D9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36D9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103E0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62A589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5BB561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EE3801C" w14:textId="780B0CC1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bahirselcuk@firat.edu.tr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B6896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C185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23380F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943594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94603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3CA20E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F2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79F27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458AF21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5097FF8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7C5064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8DE96B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B4086B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57DC47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E71832" w14:textId="77777777" w:rsidR="001328B9" w:rsidRPr="005F7F51" w:rsidRDefault="0014294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7232647C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C3957C3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1245DAB7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CE467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153913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DF66C6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1A9969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202145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D2209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09083343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E8A715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E5EC944" w14:textId="77777777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55BFA43" w14:textId="77777777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9CBDE6" w14:textId="77777777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C2DE710" w14:textId="77777777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0627BB" w14:textId="48CFEC3E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</w:t>
                    </w:r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.15-</w:t>
                    </w:r>
                    <w:r w:rsid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12</w:t>
                    </w:r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F2EFF62" w14:textId="77777777" w:rsidR="00E32E13" w:rsidRDefault="0014294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AA350F5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3AE9C89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66582A7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51E441" w14:textId="77777777" w:rsidR="003B6E5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7D51F18D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5CB7DE41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14D63D1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9F1FD75" w14:textId="77777777" w:rsidR="006D429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3955F7F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7D7DDB" w14:textId="3BE12957" w:rsidR="006D429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ONLINE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4BACBAD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A6B3748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8987E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32E832E" w14:textId="4A4D1A84" w:rsidR="006D429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7E0BB8" w:rsidRP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Türkçesi dönemine ait edebî metinleri okuma ve çözümleme bilgi ve becerisini geliştirmek.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7E0BB8" w:rsidRP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Nazım şekillerinin </w:t>
                    </w:r>
                    <w:r w:rsid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ve türlerinin </w:t>
                    </w:r>
                    <w:r w:rsidR="007E0BB8" w:rsidRP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özelliklerini ve muhtevasını kavramak.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6E348824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A1DFD3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57CCC1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356F5BB" w14:textId="786D8C07" w:rsidR="006D429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7E0BB8" w:rsidRP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Âdem Çalışkan, “Fuzûlî’nin Su Kasidesi ve Şerhi”; Haluk İpekten, “Fuzûlî (Hayatı-Sanatı-</w:t>
                    </w:r>
                    <w:r w:rsidR="007E0BB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Eserleri), Şiir şerh ve incelemesi ile ilgili çalışmalar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B892C89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7197C0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7E44A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1F1CC669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DF47AD8" w14:textId="77777777" w:rsidR="006D429C" w:rsidRPr="00693B9B" w:rsidRDefault="0014294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7B6C31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15C76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96676C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7AE7D069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A3352B8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0DF91904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7E6C32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84E2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4F4B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5D3673" w14:textId="08C44748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E0BB8" w:rsidRPr="007E0BB8">
                      <w:rPr>
                        <w:rFonts w:ascii="Cambria" w:hAnsi="Cambria"/>
                        <w:sz w:val="18"/>
                        <w:szCs w:val="18"/>
                      </w:rPr>
                      <w:t xml:space="preserve">Şiir </w:t>
                    </w:r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 xml:space="preserve">ve ilgili kavramlar </w:t>
                    </w:r>
                    <w:r w:rsidR="007E0BB8" w:rsidRPr="007E0BB8">
                      <w:rPr>
                        <w:rFonts w:ascii="Cambria" w:hAnsi="Cambria"/>
                        <w:sz w:val="18"/>
                        <w:szCs w:val="18"/>
                      </w:rPr>
                      <w:t>hakkında genel bilgi</w:t>
                    </w:r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FE9A23" w14:textId="2ABF63D7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4B7BD1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C897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5F68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3B2EE2" w14:textId="0D296996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Şiir tahlil, şerh ve inceleme yöntem ve teknikleri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1827462" w14:textId="6235F752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E11221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DE5EB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E39AB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B46130" w14:textId="377B4CB9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Kaside Şerhi (Baki’den)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013312" w14:textId="6D4C1FF9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89F5B7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54A89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D3739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06CC3C" w14:textId="6791A016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Kaside şerhi  (Fuzuli’den)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D60C36" w14:textId="1861F2AA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463DC60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84DAF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D2185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D9CAC" w14:textId="39A41A4C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Kaside Şerhi(Fuzuli’den)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705A1C" w14:textId="27E22B90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67D9E8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E2DCE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42368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32CF5C" w14:textId="2DAF2FDC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Kaside Şerhi (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Baki’den</w:t>
                    </w:r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F49A8B5" w14:textId="28B7B7E5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BA606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BEC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9FD47A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B1B00C" w14:textId="39CD9066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60363270"/>
                        <w:placeholder>
                          <w:docPart w:val="24E39D0476004A5C8411D8F29D59FD4E"/>
                        </w:placeholder>
                        <w15:color w:val="FF0000"/>
                      </w:sdtPr>
                      <w:sdtEndPr/>
                      <w:sdtContent>
                        <w:r w:rsidR="007E0BB8">
                          <w:rPr>
                            <w:rFonts w:ascii="Cambria" w:hAnsi="Cambria"/>
                            <w:sz w:val="18"/>
                            <w:szCs w:val="18"/>
                          </w:rPr>
                          <w:t>Gazel Şerhi (</w:t>
                        </w:r>
                        <w:r w:rsidR="00FD3012">
                          <w:rPr>
                            <w:rFonts w:ascii="Cambria" w:hAnsi="Cambria"/>
                            <w:sz w:val="18"/>
                            <w:szCs w:val="18"/>
                          </w:rPr>
                          <w:t>Fuzuli’den</w:t>
                        </w:r>
                        <w:r w:rsidR="007E0BB8">
                          <w:rPr>
                            <w:rFonts w:ascii="Cambria" w:hAnsi="Cambria"/>
                            <w:sz w:val="18"/>
                            <w:szCs w:val="18"/>
                          </w:rPr>
                          <w:t>)</w:t>
                        </w:r>
                        <w:r w:rsidR="007E0BB8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  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FBB9DEB" w14:textId="76076208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0106733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62BC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5EC477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47F1A57" w14:textId="49CC34B1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Gazel Şerhi (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Nedim’den</w:t>
                    </w:r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)</w:t>
                    </w:r>
                    <w:r w:rsidR="007E0BB8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226195" w14:textId="4889D5FD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3FDF95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7EAF8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2121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411945D" w14:textId="58744EEC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Gazel Şerhi (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Nabi’den</w:t>
                    </w:r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17581B7" w14:textId="6A957C71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2FDD2B8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541A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983AF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1BC6CE" w14:textId="579F93A1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617261298"/>
                        <w:placeholder>
                          <w:docPart w:val="94E7F54098224668ABA2827F22ED0292"/>
                        </w:placeholder>
                        <w15:color w:val="FF0000"/>
                      </w:sdtPr>
                      <w:sdtEndPr/>
                      <w:sdtContent>
                        <w:r w:rsidR="007E0BB8">
                          <w:rPr>
                            <w:rFonts w:ascii="Cambria" w:hAnsi="Cambria"/>
                            <w:sz w:val="18"/>
                            <w:szCs w:val="18"/>
                          </w:rPr>
                          <w:t>Gazel Şerhi (Şeyh Galib’den)</w:t>
                        </w:r>
                        <w:r w:rsidR="007E0BB8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  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5A68230" w14:textId="6E4A7BBB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FED53E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DAB2F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B1012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98483D" w14:textId="705AFE2C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71807BA" w14:textId="1D9921D7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409BD00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EB9470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4E767C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84537F" w14:textId="4CF55892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E0BB8">
                      <w:rPr>
                        <w:rFonts w:ascii="Cambria" w:hAnsi="Cambria"/>
                        <w:sz w:val="18"/>
                        <w:szCs w:val="18"/>
                      </w:rPr>
                      <w:t>Mesnevi Şerhi Fuzuliden-Leyla vü Mecnun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83F6B1" w14:textId="12BFC1D5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25F91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4893DF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1C06C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3BC68C" w14:textId="3DF713D4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00916361"/>
                        <w:placeholder>
                          <w:docPart w:val="9899A31857434E96A3022708005CC633"/>
                        </w:placeholder>
                        <w15:color w:val="FF0000"/>
                      </w:sdtPr>
                      <w:sdtEndPr/>
                      <w:sdtContent>
                        <w:r w:rsidR="00FD3012">
                          <w:rPr>
                            <w:rFonts w:ascii="Cambria" w:hAnsi="Cambria"/>
                            <w:sz w:val="18"/>
                            <w:szCs w:val="18"/>
                          </w:rPr>
                          <w:t>Mesnevi Şerhi Fuzuliden-Hüsn ü Aşk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63CB7AE" w14:textId="658EB373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735D0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765C4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632B32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1006A2" w14:textId="6050034D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Terkib-bend Tahlili (Bağdatlı Ruhi’den)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DB4D6B" w14:textId="12CE8F24" w:rsidR="006D429C" w:rsidRPr="006D429C" w:rsidRDefault="00FD30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3238A484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7FFAB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6C1B99B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00FA76EF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3B1599C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5C784A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762FF4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20C33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2AE1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D297D3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BB56B1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9DA2F77" w14:textId="77777777" w:rsidR="006D429C" w:rsidRPr="00D51E29" w:rsidRDefault="0014294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25BC776" w14:textId="3ADC24C6" w:rsidR="006D429C" w:rsidRPr="00D51E29" w:rsidRDefault="0014294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5FFF4E6" w14:textId="4907DB66" w:rsidR="006D429C" w:rsidRPr="00D51E29" w:rsidRDefault="0014294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96824507"/>
                        <w:placeholder>
                          <w:docPart w:val="8511A75F46214972A3E4F1D91D63DEE3"/>
                        </w:placeholder>
                        <w15:color w:val="FF0000"/>
                      </w:sdtPr>
                      <w:sdtEndPr/>
                      <w:sdtContent>
                        <w:r w:rsidR="00FD3012">
                          <w:rPr>
                            <w:rFonts w:ascii="Cambria" w:hAnsi="Cambria"/>
                            <w:sz w:val="18"/>
                            <w:szCs w:val="18"/>
                          </w:rPr>
                          <w:t>%40</w:t>
                        </w:r>
                        <w:r w:rsidR="00FD3012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  </w:t>
                        </w:r>
                      </w:sdtContent>
                    </w:sd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8FE7AE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E8644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5C63B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6B49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AEC35BC" w14:textId="77777777" w:rsidR="006D429C" w:rsidRPr="00D51E29" w:rsidRDefault="0014294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2D6390D" w14:textId="2A7B908E" w:rsidR="006D429C" w:rsidRPr="00D51E29" w:rsidRDefault="0014294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F5773B3" w14:textId="027807C8" w:rsidR="006D429C" w:rsidRPr="00D51E29" w:rsidRDefault="0014294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FF386C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BE11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A54DE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BAA621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2812D80" w14:textId="77777777" w:rsidR="006D429C" w:rsidRPr="00D51E29" w:rsidRDefault="0014294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BB3CA1" w14:textId="77777777" w:rsidR="006D429C" w:rsidRPr="00D51E29" w:rsidRDefault="0014294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197A6" w14:textId="77777777" w:rsidR="006D429C" w:rsidRPr="00D51E29" w:rsidRDefault="0014294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1AE64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85A27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B5C91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1F0D48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F16BA21" w14:textId="77777777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5EF5189" w14:textId="77777777" w:rsidR="006D429C" w:rsidRPr="00D51E29" w:rsidRDefault="0014294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917F4E6" w14:textId="77777777" w:rsidR="006D429C" w:rsidRPr="00D51E29" w:rsidRDefault="0014294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FF4EE8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004F7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F63C4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D72A5B0" w14:textId="77777777" w:rsidR="006D429C" w:rsidRPr="00D51E29" w:rsidRDefault="0014294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24B3890" w14:textId="77777777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AC5CE2B" w14:textId="77777777" w:rsidR="006D429C" w:rsidRPr="00D51E29" w:rsidRDefault="0014294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1832A27" w14:textId="77777777" w:rsidR="006D429C" w:rsidRPr="00D51E29" w:rsidRDefault="0014294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DC8030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6FEBD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AB76A6E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97AB0D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DEE865" w14:textId="77777777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C863EB0" w14:textId="51D6DCA9" w:rsidR="006D429C" w:rsidRPr="00D51E29" w:rsidRDefault="0014294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51FB12B" w14:textId="6B146377" w:rsidR="006D429C" w:rsidRPr="00D51E29" w:rsidRDefault="0014294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16F68D5A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2E627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35A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D44E449" w14:textId="2FB331BD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FD3012" w:rsidRPr="00FD3012">
                      <w:rPr>
                        <w:rFonts w:ascii="Cambria" w:hAnsi="Cambria"/>
                        <w:sz w:val="18"/>
                        <w:szCs w:val="18"/>
                      </w:rPr>
                      <w:t>Edebî metinleri şekil ve muhteva bakımlarından değerlendirme ve yorumlama becerisi kazandırma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243A30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997E7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94E9E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DF155E" w14:textId="5D3EEC08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FD3012" w:rsidRPr="00FD3012">
                      <w:rPr>
                        <w:rFonts w:ascii="Cambria" w:hAnsi="Cambria"/>
                        <w:sz w:val="18"/>
                        <w:szCs w:val="18"/>
                      </w:rPr>
                      <w:t>Türk edebiyatının kaynaklarını tanıma ve bu kaynakları kullanma becerisi kazandırma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0C5E382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7D2CC6B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CF8DC2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233969" w14:textId="36EC0E3B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FD3012" w:rsidRPr="00FD3012">
                      <w:rPr>
                        <w:rFonts w:ascii="Cambria" w:hAnsi="Cambria"/>
                        <w:sz w:val="18"/>
                        <w:szCs w:val="18"/>
                      </w:rPr>
                      <w:t>Metin çözümlemelerinde karşılaşılan problemleri tanımlama ve çözme bilgi ve becerisi kazandırma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2747C0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59DF7A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833A62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7AEFA1" w14:textId="382AE345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FD3012" w:rsidRPr="00FD3012">
                      <w:rPr>
                        <w:rFonts w:ascii="Cambria" w:hAnsi="Cambria"/>
                        <w:sz w:val="18"/>
                        <w:szCs w:val="18"/>
                      </w:rPr>
                      <w:t>Osmanlı Türkçesi dönemine ait metinleri okuma ve anlama bilgi ve becerisini geliştirme</w:t>
                    </w:r>
                    <w:r w:rsidR="00FD301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77233DA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BCD6CA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588B417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718C61" w14:textId="30091C47" w:rsidR="006D429C" w:rsidRPr="00D51E29" w:rsidRDefault="0014294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FD3012" w:rsidRPr="00FD3012">
                      <w:rPr>
                        <w:rFonts w:ascii="Cambria" w:hAnsi="Cambria"/>
                        <w:sz w:val="18"/>
                        <w:szCs w:val="18"/>
                      </w:rPr>
                      <w:t>Türk edebiyatı dairesi içinde kaleme alınmış manzum metinlerin şekil ve muhteva özellikleri hakkında bilgi sahibi olma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AC4FB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E011666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7487F369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1FA0302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F5247E8" w14:textId="77777777" w:rsidR="006D429C" w:rsidRPr="005F7F51" w:rsidRDefault="0014294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229D6381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0AFF05A3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920200" w14:textId="77777777" w:rsidR="00F13E6D" w:rsidRDefault="0014294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899E" w14:textId="77777777" w:rsidR="00142948" w:rsidRDefault="00142948" w:rsidP="0026717A">
      <w:pPr>
        <w:spacing w:line="240" w:lineRule="auto"/>
      </w:pPr>
      <w:r>
        <w:separator/>
      </w:r>
    </w:p>
  </w:endnote>
  <w:endnote w:type="continuationSeparator" w:id="0">
    <w:p w14:paraId="0BE9A58D" w14:textId="77777777" w:rsidR="00142948" w:rsidRDefault="0014294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07B83" w14:textId="7A44DA77" w:rsidR="006B4096" w:rsidRPr="005F7FF4" w:rsidRDefault="0014294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B00C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B00C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5907" w14:textId="77777777" w:rsidR="00142948" w:rsidRDefault="00142948" w:rsidP="0026717A">
      <w:pPr>
        <w:spacing w:line="240" w:lineRule="auto"/>
      </w:pPr>
      <w:r>
        <w:separator/>
      </w:r>
    </w:p>
  </w:footnote>
  <w:footnote w:type="continuationSeparator" w:id="0">
    <w:p w14:paraId="6F96D255" w14:textId="77777777" w:rsidR="00142948" w:rsidRDefault="0014294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545F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63DB63A" wp14:editId="3884BEF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25F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42948"/>
    <w:rsid w:val="00164130"/>
    <w:rsid w:val="00165A76"/>
    <w:rsid w:val="001855EE"/>
    <w:rsid w:val="00196510"/>
    <w:rsid w:val="001A0735"/>
    <w:rsid w:val="001B00C0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0BB8"/>
    <w:rsid w:val="007E6105"/>
    <w:rsid w:val="008045B2"/>
    <w:rsid w:val="008173BB"/>
    <w:rsid w:val="00827741"/>
    <w:rsid w:val="00845081"/>
    <w:rsid w:val="008465B0"/>
    <w:rsid w:val="008579E1"/>
    <w:rsid w:val="0086783D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32032"/>
    <w:rsid w:val="00A404A0"/>
    <w:rsid w:val="00A43B68"/>
    <w:rsid w:val="00A50527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007C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458D9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2D28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0B39"/>
    <w:rsid w:val="00ED6285"/>
    <w:rsid w:val="00EE5D48"/>
    <w:rsid w:val="00EF3C06"/>
    <w:rsid w:val="00EF4535"/>
    <w:rsid w:val="00EF79DB"/>
    <w:rsid w:val="00F1152F"/>
    <w:rsid w:val="00F13E6D"/>
    <w:rsid w:val="00F17C40"/>
    <w:rsid w:val="00F359EB"/>
    <w:rsid w:val="00F43D3F"/>
    <w:rsid w:val="00F605D6"/>
    <w:rsid w:val="00F6622B"/>
    <w:rsid w:val="00F70F55"/>
    <w:rsid w:val="00F76999"/>
    <w:rsid w:val="00F7760C"/>
    <w:rsid w:val="00F81F1A"/>
    <w:rsid w:val="00FA701C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AC8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E7F54098224668ABA2827F22ED02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BE2A41-A89E-4976-99FE-FEAD94AA2CFF}"/>
      </w:docPartPr>
      <w:docPartBody>
        <w:p w:rsidR="00804C9D" w:rsidRDefault="009954D7" w:rsidP="009954D7">
          <w:pPr>
            <w:pStyle w:val="94E7F54098224668ABA2827F22ED02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4E39D0476004A5C8411D8F29D59FD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9BADAB-A896-4CBB-B2D2-BA64AE16BF3F}"/>
      </w:docPartPr>
      <w:docPartBody>
        <w:p w:rsidR="00804C9D" w:rsidRDefault="009954D7" w:rsidP="009954D7">
          <w:pPr>
            <w:pStyle w:val="24E39D0476004A5C8411D8F29D59FD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99A31857434E96A3022708005CC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C83A23-BE3E-471B-8AA4-51ED2293848F}"/>
      </w:docPartPr>
      <w:docPartBody>
        <w:p w:rsidR="00804C9D" w:rsidRDefault="009954D7" w:rsidP="009954D7">
          <w:pPr>
            <w:pStyle w:val="9899A31857434E96A3022708005CC6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11A75F46214972A3E4F1D91D63DE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3D006F-6259-4FC1-8E51-4A9B518E6D32}"/>
      </w:docPartPr>
      <w:docPartBody>
        <w:p w:rsidR="00804C9D" w:rsidRDefault="009954D7" w:rsidP="009954D7">
          <w:pPr>
            <w:pStyle w:val="8511A75F46214972A3E4F1D91D63DE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4337C6"/>
    <w:rsid w:val="005A4992"/>
    <w:rsid w:val="005C5A3A"/>
    <w:rsid w:val="00804C9D"/>
    <w:rsid w:val="00806EED"/>
    <w:rsid w:val="009954D7"/>
    <w:rsid w:val="00CA664E"/>
    <w:rsid w:val="00CF564D"/>
    <w:rsid w:val="00D264E4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54D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94E7F54098224668ABA2827F22ED0292">
    <w:name w:val="94E7F54098224668ABA2827F22ED0292"/>
    <w:rsid w:val="009954D7"/>
  </w:style>
  <w:style w:type="paragraph" w:customStyle="1" w:styleId="24E39D0476004A5C8411D8F29D59FD4E">
    <w:name w:val="24E39D0476004A5C8411D8F29D59FD4E"/>
    <w:rsid w:val="009954D7"/>
  </w:style>
  <w:style w:type="paragraph" w:customStyle="1" w:styleId="9899A31857434E96A3022708005CC633">
    <w:name w:val="9899A31857434E96A3022708005CC633"/>
    <w:rsid w:val="009954D7"/>
  </w:style>
  <w:style w:type="paragraph" w:customStyle="1" w:styleId="8511A75F46214972A3E4F1D91D63DEE3">
    <w:name w:val="8511A75F46214972A3E4F1D91D63DEE3"/>
    <w:rsid w:val="00995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B4A4-ED48-4DC0-ACB8-37C6025F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2022-10-26T11:16:00Z</dcterms:created>
  <dcterms:modified xsi:type="dcterms:W3CDTF">2022-10-26T11:16:00Z</dcterms:modified>
</cp:coreProperties>
</file>